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3F10" w14:textId="77777777" w:rsidR="007C620D" w:rsidRDefault="007C620D" w:rsidP="001D0CB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80801091"/>
      <w:bookmarkEnd w:id="0"/>
    </w:p>
    <w:p w14:paraId="37CC2B19" w14:textId="77777777" w:rsidR="007C620D" w:rsidRDefault="007C620D" w:rsidP="001D0CB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ABEC38" w14:textId="77777777" w:rsidR="007C620D" w:rsidRDefault="007C620D" w:rsidP="001D0CB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4C505F" w14:textId="77777777" w:rsidR="007C620D" w:rsidRDefault="007C620D" w:rsidP="001D0CB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B761CD" w14:textId="77777777" w:rsidR="007C620D" w:rsidRDefault="007C620D" w:rsidP="001D0CB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03E81B" w14:textId="77777777" w:rsidR="005E6D82" w:rsidRDefault="005E6D82" w:rsidP="001D0CB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FABA04" w14:textId="77777777" w:rsidR="007C620D" w:rsidRDefault="007C620D" w:rsidP="001D0CB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2EB278" w14:textId="77777777" w:rsidR="007C620D" w:rsidRDefault="007C620D" w:rsidP="001D0CB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109F53" w14:textId="77777777" w:rsidR="007C620D" w:rsidRDefault="007C620D" w:rsidP="001D0CB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50A5D2" w14:textId="77777777" w:rsidR="007C620D" w:rsidRDefault="007C620D" w:rsidP="001D0CB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9611C1" w14:textId="5F96D63F" w:rsidR="001D0CB4" w:rsidRDefault="001D0CB4" w:rsidP="001D0CB4">
      <w:pPr>
        <w:spacing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5E6D82">
        <w:rPr>
          <w:rFonts w:ascii="Arial" w:hAnsi="Arial" w:cs="Arial"/>
          <w:b/>
          <w:bCs/>
          <w:sz w:val="52"/>
          <w:szCs w:val="52"/>
        </w:rPr>
        <w:t>PLANO DE TRABALHO 202</w:t>
      </w:r>
      <w:r w:rsidR="00E03079" w:rsidRPr="005E6D82">
        <w:rPr>
          <w:rFonts w:ascii="Arial" w:hAnsi="Arial" w:cs="Arial"/>
          <w:b/>
          <w:bCs/>
          <w:sz w:val="52"/>
          <w:szCs w:val="52"/>
        </w:rPr>
        <w:t>3</w:t>
      </w:r>
    </w:p>
    <w:p w14:paraId="38A620A1" w14:textId="690CB000" w:rsidR="005E6D82" w:rsidRPr="005E6D82" w:rsidRDefault="005E6D82" w:rsidP="005E6D82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5E6D82">
        <w:rPr>
          <w:rFonts w:ascii="Arial" w:hAnsi="Arial" w:cs="Arial"/>
          <w:b/>
          <w:bCs/>
          <w:sz w:val="44"/>
          <w:szCs w:val="44"/>
        </w:rPr>
        <w:t xml:space="preserve">Conselho </w:t>
      </w:r>
      <w:r w:rsidR="00C95B78">
        <w:rPr>
          <w:rFonts w:ascii="Arial" w:hAnsi="Arial" w:cs="Arial"/>
          <w:b/>
          <w:bCs/>
          <w:sz w:val="44"/>
          <w:szCs w:val="44"/>
        </w:rPr>
        <w:t>de Administração</w:t>
      </w:r>
      <w:r w:rsidRPr="005E6D82">
        <w:rPr>
          <w:rFonts w:ascii="Arial" w:hAnsi="Arial" w:cs="Arial"/>
          <w:b/>
          <w:bCs/>
          <w:sz w:val="44"/>
          <w:szCs w:val="44"/>
        </w:rPr>
        <w:t xml:space="preserve"> TAIÓPREV</w:t>
      </w:r>
    </w:p>
    <w:p w14:paraId="1EDCEACB" w14:textId="1C28311C" w:rsidR="005E6D82" w:rsidRDefault="005E6D82" w:rsidP="001D0CB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F0BDF6" w14:textId="4AB46873" w:rsidR="005E6D82" w:rsidRDefault="005E6D82" w:rsidP="001D0CB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17D4B4" w14:textId="5B47B775" w:rsidR="005E6D82" w:rsidRDefault="005E6D82" w:rsidP="001D0CB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55FAF0" w14:textId="2288B78F" w:rsidR="005E6D82" w:rsidRDefault="005E6D82" w:rsidP="001D0CB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F6B1C7" w14:textId="200F0E6A" w:rsidR="005E6D82" w:rsidRDefault="005E6D82" w:rsidP="001D0CB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A8BA5E" w14:textId="70029B63" w:rsidR="005E6D82" w:rsidRDefault="005E6D82" w:rsidP="001D0CB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100CE4" w14:textId="15CB5E46" w:rsidR="005E6D82" w:rsidRDefault="005E6D82" w:rsidP="001D0CB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EC55EF" w14:textId="46A975A2" w:rsidR="005E6D82" w:rsidRDefault="005E6D82" w:rsidP="001D0CB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C37CF0" w14:textId="77777777" w:rsidR="001D0CB4" w:rsidRPr="006518D7" w:rsidRDefault="001D0CB4" w:rsidP="001D0CB4">
      <w:pPr>
        <w:spacing w:line="360" w:lineRule="auto"/>
        <w:rPr>
          <w:rFonts w:ascii="Arial" w:hAnsi="Arial" w:cs="Arial"/>
          <w:sz w:val="24"/>
          <w:szCs w:val="24"/>
        </w:rPr>
      </w:pPr>
    </w:p>
    <w:p w14:paraId="229CEBB7" w14:textId="21DB8DB8" w:rsidR="001D0CB4" w:rsidRPr="006518D7" w:rsidRDefault="000139B8" w:rsidP="001D0CB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INFORMAÇÕES INICIAIS</w:t>
      </w:r>
    </w:p>
    <w:p w14:paraId="4FD3AC58" w14:textId="38FCD047" w:rsidR="000139B8" w:rsidRDefault="001D0CB4" w:rsidP="000139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18D7">
        <w:rPr>
          <w:rFonts w:ascii="Arial" w:hAnsi="Arial" w:cs="Arial"/>
          <w:sz w:val="24"/>
          <w:szCs w:val="24"/>
        </w:rPr>
        <w:t xml:space="preserve">O Conselho </w:t>
      </w:r>
      <w:r w:rsidR="00D226C0">
        <w:rPr>
          <w:rFonts w:ascii="Arial" w:hAnsi="Arial" w:cs="Arial"/>
          <w:sz w:val="24"/>
          <w:szCs w:val="24"/>
        </w:rPr>
        <w:t>de administração</w:t>
      </w:r>
      <w:r w:rsidRPr="006518D7">
        <w:rPr>
          <w:rFonts w:ascii="Arial" w:hAnsi="Arial" w:cs="Arial"/>
          <w:sz w:val="24"/>
          <w:szCs w:val="24"/>
        </w:rPr>
        <w:t xml:space="preserve"> é o órgão</w:t>
      </w:r>
      <w:r w:rsidR="00D226C0">
        <w:rPr>
          <w:rFonts w:ascii="Arial" w:hAnsi="Arial" w:cs="Arial"/>
          <w:sz w:val="24"/>
          <w:szCs w:val="24"/>
        </w:rPr>
        <w:t xml:space="preserve"> máximo de gestão, com poder deliberativo sobre toda as políticas e ações do </w:t>
      </w:r>
      <w:r w:rsidRPr="006518D7">
        <w:rPr>
          <w:rFonts w:ascii="Arial" w:hAnsi="Arial" w:cs="Arial"/>
          <w:sz w:val="24"/>
          <w:szCs w:val="24"/>
        </w:rPr>
        <w:t xml:space="preserve">Instituto de Previdência Social dos Servidores Públicos </w:t>
      </w:r>
      <w:r>
        <w:rPr>
          <w:rFonts w:ascii="Arial" w:hAnsi="Arial" w:cs="Arial"/>
          <w:sz w:val="24"/>
          <w:szCs w:val="24"/>
        </w:rPr>
        <w:t xml:space="preserve">do Município </w:t>
      </w:r>
      <w:r w:rsidRPr="006518D7">
        <w:rPr>
          <w:rFonts w:ascii="Arial" w:hAnsi="Arial" w:cs="Arial"/>
          <w:sz w:val="24"/>
          <w:szCs w:val="24"/>
        </w:rPr>
        <w:t xml:space="preserve">de Taió - TAIÓPREV (órgão gestor do Regime Próprio de Previdência Social dos Servidores Públicos do Município de Taió - RPPS). </w:t>
      </w:r>
    </w:p>
    <w:p w14:paraId="2B218707" w14:textId="77777777" w:rsidR="00D226C0" w:rsidRPr="00D226C0" w:rsidRDefault="00D226C0" w:rsidP="00D226C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Conselho de Administração </w:t>
      </w:r>
      <w:r w:rsidRPr="00D226C0">
        <w:rPr>
          <w:rFonts w:ascii="Arial" w:hAnsi="Arial" w:cs="Arial"/>
          <w:sz w:val="24"/>
          <w:szCs w:val="24"/>
        </w:rPr>
        <w:t xml:space="preserve">busca garantir aos segurados do Instituto, o atendimento das exigências legais, dentro dos princípios da ética, equidade e transparência, zelando pelo patrimônio e proporcionando maior credibilidade para as partes interessadas, buscando a sustentabilidade do </w:t>
      </w:r>
      <w:r>
        <w:rPr>
          <w:rFonts w:ascii="Arial" w:hAnsi="Arial" w:cs="Arial"/>
          <w:sz w:val="24"/>
          <w:szCs w:val="24"/>
        </w:rPr>
        <w:t>TAIÓPREV</w:t>
      </w:r>
      <w:r w:rsidRPr="00D226C0">
        <w:rPr>
          <w:rFonts w:ascii="Arial" w:hAnsi="Arial" w:cs="Arial"/>
          <w:sz w:val="24"/>
          <w:szCs w:val="24"/>
        </w:rPr>
        <w:t>.</w:t>
      </w:r>
    </w:p>
    <w:p w14:paraId="64006029" w14:textId="295898E1" w:rsidR="000139B8" w:rsidRPr="000139B8" w:rsidRDefault="000139B8" w:rsidP="000139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39B8">
        <w:rPr>
          <w:rFonts w:ascii="Arial" w:hAnsi="Arial" w:cs="Arial"/>
          <w:sz w:val="24"/>
          <w:szCs w:val="24"/>
        </w:rPr>
        <w:t xml:space="preserve">Este documento trata-se do Plano de Trabalho – Exercício 2023 do </w:t>
      </w:r>
      <w:r w:rsidR="00392C32">
        <w:rPr>
          <w:rFonts w:ascii="Arial" w:hAnsi="Arial" w:cs="Arial"/>
          <w:sz w:val="24"/>
          <w:szCs w:val="24"/>
        </w:rPr>
        <w:t xml:space="preserve">Conselho </w:t>
      </w:r>
      <w:r w:rsidR="00D226C0">
        <w:rPr>
          <w:rFonts w:ascii="Arial" w:hAnsi="Arial" w:cs="Arial"/>
          <w:sz w:val="24"/>
          <w:szCs w:val="24"/>
        </w:rPr>
        <w:t>de Administração</w:t>
      </w:r>
      <w:r w:rsidRPr="000139B8">
        <w:rPr>
          <w:rFonts w:ascii="Arial" w:hAnsi="Arial" w:cs="Arial"/>
          <w:sz w:val="24"/>
          <w:szCs w:val="24"/>
        </w:rPr>
        <w:t xml:space="preserve"> do Instituto de Previdência Social dos Servidores Públicos do Município de Taió - TAIOPREV. </w:t>
      </w:r>
    </w:p>
    <w:p w14:paraId="4B5134CF" w14:textId="77777777" w:rsidR="001D0CB4" w:rsidRPr="006518D7" w:rsidRDefault="001D0CB4" w:rsidP="001D0C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63D686" w14:textId="3B1328E3" w:rsidR="001D0CB4" w:rsidRDefault="000139B8" w:rsidP="001D0CB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MISSÃO</w:t>
      </w:r>
    </w:p>
    <w:p w14:paraId="69145897" w14:textId="55EF1C69" w:rsidR="000139B8" w:rsidRPr="000139B8" w:rsidRDefault="000139B8" w:rsidP="000139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39B8">
        <w:rPr>
          <w:rFonts w:ascii="Arial" w:hAnsi="Arial" w:cs="Arial"/>
          <w:sz w:val="24"/>
          <w:szCs w:val="24"/>
        </w:rPr>
        <w:t xml:space="preserve">O Conselho </w:t>
      </w:r>
      <w:r w:rsidR="00D226C0" w:rsidRPr="00D226C0">
        <w:rPr>
          <w:rFonts w:ascii="Arial" w:hAnsi="Arial" w:cs="Arial"/>
          <w:sz w:val="24"/>
          <w:szCs w:val="24"/>
        </w:rPr>
        <w:t xml:space="preserve">tem como missão proteger e defender o patrimônio do </w:t>
      </w:r>
      <w:r w:rsidR="00D226C0">
        <w:rPr>
          <w:rFonts w:ascii="Arial" w:hAnsi="Arial" w:cs="Arial"/>
          <w:sz w:val="24"/>
          <w:szCs w:val="24"/>
        </w:rPr>
        <w:t>TAIÓPREV</w:t>
      </w:r>
      <w:r w:rsidR="00D226C0" w:rsidRPr="00D226C0">
        <w:rPr>
          <w:rFonts w:ascii="Arial" w:hAnsi="Arial" w:cs="Arial"/>
          <w:sz w:val="24"/>
          <w:szCs w:val="24"/>
        </w:rPr>
        <w:t xml:space="preserve"> e auxiliá-lo no desenvolvimento de uma gestão eficiente</w:t>
      </w:r>
      <w:r w:rsidR="00D226C0">
        <w:rPr>
          <w:rFonts w:ascii="Arial" w:hAnsi="Arial" w:cs="Arial"/>
          <w:sz w:val="24"/>
          <w:szCs w:val="24"/>
        </w:rPr>
        <w:t>.</w:t>
      </w:r>
    </w:p>
    <w:p w14:paraId="409AD103" w14:textId="12B757DF" w:rsidR="001D0CB4" w:rsidRDefault="001D0CB4" w:rsidP="001D0C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7ACB20" w14:textId="5E6C946B" w:rsidR="000139B8" w:rsidRDefault="000139B8" w:rsidP="001D0CB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ESCOPO DE ATUAÇÃO</w:t>
      </w:r>
    </w:p>
    <w:p w14:paraId="5153876F" w14:textId="0C7F9926" w:rsidR="00D226C0" w:rsidRDefault="00D226C0" w:rsidP="00D226C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t>Compete ao Conselho Administrativo, zelar pelos interesses de seus segurados, garantindo a efetividade dos trabalhos realizados no Instituto. Ao realizar seu plano de ação o conselho deseja demonstrar o comprometimento das ações realizadas.</w:t>
      </w:r>
    </w:p>
    <w:p w14:paraId="162308E5" w14:textId="43E7A4B0" w:rsidR="00D226C0" w:rsidRDefault="00D226C0" w:rsidP="00D226C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suas competências privativas definidas em lei são:</w:t>
      </w:r>
    </w:p>
    <w:p w14:paraId="2C28972C" w14:textId="4B5E8B8E" w:rsidR="00D226C0" w:rsidRPr="00D226C0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I-</w:t>
      </w:r>
      <w:r w:rsidRPr="00D226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26C0">
        <w:rPr>
          <w:rFonts w:ascii="Arial" w:hAnsi="Arial" w:cs="Arial"/>
          <w:sz w:val="24"/>
          <w:szCs w:val="24"/>
        </w:rPr>
        <w:t>aprovar e alterar</w:t>
      </w:r>
      <w:proofErr w:type="gramEnd"/>
      <w:r w:rsidRPr="00D226C0">
        <w:rPr>
          <w:rFonts w:ascii="Arial" w:hAnsi="Arial" w:cs="Arial"/>
          <w:sz w:val="24"/>
          <w:szCs w:val="24"/>
        </w:rPr>
        <w:t xml:space="preserve"> o seu próprio regimento;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DE400F" w14:textId="356E90D7" w:rsidR="00D226C0" w:rsidRPr="00D226C0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D226C0">
        <w:rPr>
          <w:rFonts w:ascii="Arial" w:hAnsi="Arial" w:cs="Arial"/>
          <w:sz w:val="24"/>
          <w:szCs w:val="24"/>
        </w:rPr>
        <w:t>estabelecer</w:t>
      </w:r>
      <w:proofErr w:type="gramEnd"/>
      <w:r w:rsidRPr="00D226C0">
        <w:rPr>
          <w:rFonts w:ascii="Arial" w:hAnsi="Arial" w:cs="Arial"/>
          <w:sz w:val="24"/>
          <w:szCs w:val="24"/>
        </w:rPr>
        <w:t xml:space="preserve"> a estrutura técnico-administrativa do Instituto de Previdência Social dos Servidores Públicos do Município de Taió (SC) - TAIÓPREV, podendo, se necessário, contratar entidades independentes legalmente habilitadas;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0B429D" w14:textId="2ED956BA" w:rsidR="00D226C0" w:rsidRPr="00D226C0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lastRenderedPageBreak/>
        <w:t>III - aprovar a política e diretrizes de investimentos dos recursos do TAIÓPREV, a serem aplicados de acordo com os critérios estabelecidos pelo Conselho Monetário Nacional, pelas normas do Ministério da Previdência e por esta Lei, observados os estudos atuariais apresentados ao Conselho de Administração, de modo a garantir o equilíbrio financeiro e atuarial do Regime Próprio de Previdência Social dos Servidores Públicos do Município de Taió (SC) - RPPS TAIÓ;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3B7DC5" w14:textId="6838EE94" w:rsidR="00D226C0" w:rsidRPr="00D226C0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D226C0">
        <w:rPr>
          <w:rFonts w:ascii="Arial" w:hAnsi="Arial" w:cs="Arial"/>
          <w:sz w:val="24"/>
          <w:szCs w:val="24"/>
        </w:rPr>
        <w:t>acompanhar e avaliar</w:t>
      </w:r>
      <w:proofErr w:type="gramEnd"/>
      <w:r w:rsidRPr="00D226C0">
        <w:rPr>
          <w:rFonts w:ascii="Arial" w:hAnsi="Arial" w:cs="Arial"/>
          <w:sz w:val="24"/>
          <w:szCs w:val="24"/>
        </w:rPr>
        <w:t xml:space="preserve"> a gestão operacional, econômica e financeira dos recursos, bem como os ganhos sociais e os resultados alcançados pelos programas executados pelo TAIÓPREV;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9F2638" w14:textId="1A5B9D72" w:rsidR="00D226C0" w:rsidRPr="00D226C0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D226C0">
        <w:rPr>
          <w:rFonts w:ascii="Arial" w:hAnsi="Arial" w:cs="Arial"/>
          <w:sz w:val="24"/>
          <w:szCs w:val="24"/>
        </w:rPr>
        <w:t>apreciar e aprovar</w:t>
      </w:r>
      <w:proofErr w:type="gramEnd"/>
      <w:r w:rsidRPr="00D226C0">
        <w:rPr>
          <w:rFonts w:ascii="Arial" w:hAnsi="Arial" w:cs="Arial"/>
          <w:sz w:val="24"/>
          <w:szCs w:val="24"/>
        </w:rPr>
        <w:t xml:space="preserve"> a programação anual e plurianual do TAIÓPREV;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89E1C6" w14:textId="5B0BCC88" w:rsidR="00D226C0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t xml:space="preserve">VI - </w:t>
      </w:r>
      <w:proofErr w:type="gramStart"/>
      <w:r w:rsidRPr="00D226C0">
        <w:rPr>
          <w:rFonts w:ascii="Arial" w:hAnsi="Arial" w:cs="Arial"/>
          <w:sz w:val="24"/>
          <w:szCs w:val="24"/>
        </w:rPr>
        <w:t>participar, acompanhar</w:t>
      </w:r>
      <w:proofErr w:type="gramEnd"/>
      <w:r w:rsidRPr="00D226C0">
        <w:rPr>
          <w:rFonts w:ascii="Arial" w:hAnsi="Arial" w:cs="Arial"/>
          <w:sz w:val="24"/>
          <w:szCs w:val="24"/>
        </w:rPr>
        <w:t xml:space="preserve"> e avaliar sistematicamente a gestão econômica e financeira dos recursos;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DA5634" w14:textId="5ED1D87E" w:rsidR="00D226C0" w:rsidRPr="00D226C0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t>VII - deliberar sobre a aceitação de doações, cessões de direitos e legados, quando onerados por encargos;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09B55F" w14:textId="3487EA1C" w:rsidR="00D226C0" w:rsidRPr="00D226C0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t>VIII - determinar a realização de inspeções e auditorias;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0D9701" w14:textId="24C73788" w:rsidR="00D226C0" w:rsidRPr="00D226C0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t xml:space="preserve">IX - </w:t>
      </w:r>
      <w:proofErr w:type="gramStart"/>
      <w:r w:rsidRPr="00D226C0">
        <w:rPr>
          <w:rFonts w:ascii="Arial" w:hAnsi="Arial" w:cs="Arial"/>
          <w:sz w:val="24"/>
          <w:szCs w:val="24"/>
        </w:rPr>
        <w:t>acompanhar e apreciar</w:t>
      </w:r>
      <w:proofErr w:type="gramEnd"/>
      <w:r w:rsidRPr="00D226C0">
        <w:rPr>
          <w:rFonts w:ascii="Arial" w:hAnsi="Arial" w:cs="Arial"/>
          <w:sz w:val="24"/>
          <w:szCs w:val="24"/>
        </w:rPr>
        <w:t>, através de relatórios gerenciais por ele definidos, a execução dos planos, programas e orçamentos previdenciários do TAIÓPREV;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96D3D26" w14:textId="5DEDAEBA" w:rsidR="00D226C0" w:rsidRPr="00D226C0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t xml:space="preserve">X - </w:t>
      </w:r>
      <w:proofErr w:type="gramStart"/>
      <w:r w:rsidRPr="00D226C0">
        <w:rPr>
          <w:rFonts w:ascii="Arial" w:hAnsi="Arial" w:cs="Arial"/>
          <w:sz w:val="24"/>
          <w:szCs w:val="24"/>
        </w:rPr>
        <w:t>apreciar e aprovar</w:t>
      </w:r>
      <w:proofErr w:type="gramEnd"/>
      <w:r w:rsidRPr="00D226C0">
        <w:rPr>
          <w:rFonts w:ascii="Arial" w:hAnsi="Arial" w:cs="Arial"/>
          <w:sz w:val="24"/>
          <w:szCs w:val="24"/>
        </w:rPr>
        <w:t xml:space="preserve"> propostas de alteração da política previdenciária do Município;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C747DB" w14:textId="1162AA72" w:rsidR="00D226C0" w:rsidRPr="00D226C0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t>XI - apreciar e aprovar as propostas orçamentárias do TAIÓPREV;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C1C79B1" w14:textId="77777777" w:rsidR="00D226C0" w:rsidRPr="00D226C0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t>XII - autorizar a contratação de auditores independentes;</w:t>
      </w:r>
    </w:p>
    <w:p w14:paraId="73CB0425" w14:textId="77777777" w:rsidR="00D226C0" w:rsidRPr="00D226C0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t>XIII - pronunciar-se quanto às contas prestadas pelo gestor do TAIÓPREV, podendo, se julgar necessário, solicitar o apoio da Auditoria-Geral do Município ou autorizar a contratação de empresa de auditoria externa para aprofundamento dos exames;</w:t>
      </w:r>
    </w:p>
    <w:p w14:paraId="5B8FF951" w14:textId="36FD3ABC" w:rsidR="00D226C0" w:rsidRPr="00D226C0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t>XIV - adotar as providências cabíveis para a correção de atos e fatos, decorrentes de gestão, que prejudiquem o desempenho e o cumprimento das finalidades do TAIÓPREV;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5C7F27" w14:textId="77777777" w:rsidR="00D226C0" w:rsidRPr="00D226C0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t xml:space="preserve">XV - </w:t>
      </w:r>
      <w:proofErr w:type="gramStart"/>
      <w:r w:rsidRPr="00D226C0">
        <w:rPr>
          <w:rFonts w:ascii="Arial" w:hAnsi="Arial" w:cs="Arial"/>
          <w:sz w:val="24"/>
          <w:szCs w:val="24"/>
        </w:rPr>
        <w:t>fixar</w:t>
      </w:r>
      <w:proofErr w:type="gramEnd"/>
      <w:r w:rsidRPr="00D226C0">
        <w:rPr>
          <w:rFonts w:ascii="Arial" w:hAnsi="Arial" w:cs="Arial"/>
          <w:sz w:val="24"/>
          <w:szCs w:val="24"/>
        </w:rPr>
        <w:t>, em casos especiais, os valores máximos para pagamento a segurados ou pensionistas de créditos relativos a diferenças de proventos originadas de reestruturação de cargos ou salários ou acumuladas em razão de litígio, acima dos quais será ouvida, obrigatoriamente, a Procuradoria Geral do Município;</w:t>
      </w:r>
    </w:p>
    <w:p w14:paraId="579279CE" w14:textId="73B8E875" w:rsidR="00D226C0" w:rsidRPr="00D226C0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lastRenderedPageBreak/>
        <w:t>XVI - autorizar, excepcionalmente, o parcelamento de débitos previdenciários devidos ao TAIÓPREV, inclusive quando decorrentes de inadimplência pelo não recolhimento das contribuições previdenciárias, em conformidade com as normas emanadas pelo Ministério da Previdência Social.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C8A1DE" w14:textId="17BAC279" w:rsidR="00D226C0" w:rsidRPr="00D226C0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t>XVII - autorizar a contratação de empresas especializadas para a realização de estudos atuariais;</w:t>
      </w:r>
    </w:p>
    <w:p w14:paraId="5E50B7C2" w14:textId="72C35A12" w:rsidR="00D226C0" w:rsidRPr="00D226C0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t>XVIII - aprovar a contratação de assessoria ou consultoria técnica e financeira para assessoramento na gestão do TAIÓPREV, na forma do art. 175 desta Lei, bem como a celebração de contratos, convênios, acordos e ajustes que impliquem, direta ou indiretamente, o comprometimento de bens patrimoniais do TAIÓPREV;</w:t>
      </w:r>
    </w:p>
    <w:p w14:paraId="5FB3E1A6" w14:textId="3CB29A80" w:rsidR="00D226C0" w:rsidRPr="00D226C0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t>XIX - autorizar a aquisição, a alienação e o gravame bens móveis ou imóveis integrantes do patrimônio do TAIÓPREV;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353C5BF" w14:textId="215547B8" w:rsidR="00D226C0" w:rsidRPr="00D226C0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t xml:space="preserve">XX - </w:t>
      </w:r>
      <w:proofErr w:type="gramStart"/>
      <w:r w:rsidRPr="00D226C0">
        <w:rPr>
          <w:rFonts w:ascii="Arial" w:hAnsi="Arial" w:cs="Arial"/>
          <w:sz w:val="24"/>
          <w:szCs w:val="24"/>
        </w:rPr>
        <w:t>fixar</w:t>
      </w:r>
      <w:proofErr w:type="gramEnd"/>
      <w:r w:rsidRPr="00D226C0">
        <w:rPr>
          <w:rFonts w:ascii="Arial" w:hAnsi="Arial" w:cs="Arial"/>
          <w:sz w:val="24"/>
          <w:szCs w:val="24"/>
        </w:rPr>
        <w:t xml:space="preserve"> as normas de atuação da Diretoria Executiva;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8BF41D" w14:textId="0F9D9006" w:rsidR="00D226C0" w:rsidRPr="00D226C0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t>XXI - rever, quando necessário, a legalidade dos atos da Diretoria Executiva;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B3C8B0D" w14:textId="7803D885" w:rsidR="00D226C0" w:rsidRPr="00D226C0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t>XXII - dirimir dúvida quanto à aplicação das normas regulamentares relativas ao TAIÓPREV, nas matérias de sua competência e,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0CC907" w14:textId="4CAF30A9" w:rsidR="001D0CB4" w:rsidRPr="006518D7" w:rsidRDefault="00D226C0" w:rsidP="00D226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6C0">
        <w:rPr>
          <w:rFonts w:ascii="Arial" w:hAnsi="Arial" w:cs="Arial"/>
          <w:sz w:val="24"/>
          <w:szCs w:val="24"/>
        </w:rPr>
        <w:t>XXIII - exercer outras atividades correlatas.</w:t>
      </w:r>
    </w:p>
    <w:p w14:paraId="510D9199" w14:textId="77777777" w:rsidR="00D226C0" w:rsidRDefault="00D226C0" w:rsidP="001D0CB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505D80" w14:textId="57B83672" w:rsidR="000139B8" w:rsidRDefault="000139B8" w:rsidP="001D0CB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METODOLOGIA DE TRABALHO</w:t>
      </w:r>
    </w:p>
    <w:p w14:paraId="14889B3D" w14:textId="77777777" w:rsidR="00D226C0" w:rsidRDefault="00D226C0" w:rsidP="001D0CB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081BA7" w14:textId="55207BCE" w:rsidR="000139B8" w:rsidRPr="000139B8" w:rsidRDefault="000139B8" w:rsidP="000139B8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139B8">
        <w:rPr>
          <w:rFonts w:ascii="Arial" w:hAnsi="Arial" w:cs="Arial"/>
          <w:sz w:val="24"/>
          <w:szCs w:val="24"/>
        </w:rPr>
        <w:t>•</w:t>
      </w:r>
      <w:r w:rsidRPr="000139B8">
        <w:rPr>
          <w:rFonts w:ascii="Arial" w:hAnsi="Arial" w:cs="Arial"/>
          <w:sz w:val="24"/>
          <w:szCs w:val="24"/>
        </w:rPr>
        <w:tab/>
        <w:t xml:space="preserve">Realização de reuniões </w:t>
      </w:r>
      <w:r w:rsidR="00D226C0">
        <w:rPr>
          <w:rFonts w:ascii="Arial" w:hAnsi="Arial" w:cs="Arial"/>
          <w:sz w:val="24"/>
          <w:szCs w:val="24"/>
        </w:rPr>
        <w:t>mensais</w:t>
      </w:r>
      <w:r w:rsidRPr="000139B8">
        <w:rPr>
          <w:rFonts w:ascii="Arial" w:hAnsi="Arial" w:cs="Arial"/>
          <w:sz w:val="24"/>
          <w:szCs w:val="24"/>
        </w:rPr>
        <w:t xml:space="preserve"> ordinárias e extraordinárias, conforme Regimento Interno;</w:t>
      </w:r>
    </w:p>
    <w:p w14:paraId="35556EE2" w14:textId="335FC413" w:rsidR="000139B8" w:rsidRDefault="000139B8" w:rsidP="000139B8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139B8">
        <w:rPr>
          <w:rFonts w:ascii="Arial" w:hAnsi="Arial" w:cs="Arial"/>
          <w:sz w:val="24"/>
          <w:szCs w:val="24"/>
        </w:rPr>
        <w:t>•</w:t>
      </w:r>
      <w:r w:rsidRPr="000139B8">
        <w:rPr>
          <w:rFonts w:ascii="Arial" w:hAnsi="Arial" w:cs="Arial"/>
          <w:sz w:val="24"/>
          <w:szCs w:val="24"/>
        </w:rPr>
        <w:tab/>
        <w:t>Análise do</w:t>
      </w:r>
      <w:r>
        <w:rPr>
          <w:rFonts w:ascii="Arial" w:hAnsi="Arial" w:cs="Arial"/>
          <w:sz w:val="24"/>
          <w:szCs w:val="24"/>
        </w:rPr>
        <w:t>s documentos físicos e relatórios apresentados pela Diretoria Executiva do TAIÓPREV;</w:t>
      </w:r>
    </w:p>
    <w:p w14:paraId="48140A26" w14:textId="74191D9F" w:rsidR="000139B8" w:rsidRPr="000139B8" w:rsidRDefault="000139B8" w:rsidP="000139B8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139B8">
        <w:rPr>
          <w:rFonts w:ascii="Arial" w:hAnsi="Arial" w:cs="Arial"/>
          <w:sz w:val="24"/>
          <w:szCs w:val="24"/>
        </w:rPr>
        <w:t>•</w:t>
      </w:r>
      <w:r w:rsidRPr="000139B8">
        <w:rPr>
          <w:rFonts w:ascii="Arial" w:hAnsi="Arial" w:cs="Arial"/>
          <w:sz w:val="24"/>
          <w:szCs w:val="24"/>
        </w:rPr>
        <w:tab/>
        <w:t xml:space="preserve">Emissão de relatórios e pareceres </w:t>
      </w:r>
      <w:r>
        <w:rPr>
          <w:rFonts w:ascii="Arial" w:hAnsi="Arial" w:cs="Arial"/>
          <w:sz w:val="24"/>
          <w:szCs w:val="24"/>
        </w:rPr>
        <w:t>aos documentos e dados analisados</w:t>
      </w:r>
      <w:r w:rsidRPr="000139B8">
        <w:rPr>
          <w:rFonts w:ascii="Arial" w:hAnsi="Arial" w:cs="Arial"/>
          <w:sz w:val="24"/>
          <w:szCs w:val="24"/>
        </w:rPr>
        <w:t>.</w:t>
      </w:r>
    </w:p>
    <w:p w14:paraId="7D5D7258" w14:textId="6D6F095F" w:rsidR="000139B8" w:rsidRDefault="000139B8" w:rsidP="001D0CB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C763BE" w14:textId="174A4EF6" w:rsidR="00D226C0" w:rsidRDefault="00D226C0" w:rsidP="001D0CB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C3EC2A" w14:textId="2F47D4F6" w:rsidR="00D226C0" w:rsidRDefault="00D226C0" w:rsidP="001D0CB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C1A2B4" w14:textId="77777777" w:rsidR="00D226C0" w:rsidRDefault="00D226C0" w:rsidP="001D0CB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5"/>
        <w:gridCol w:w="1680"/>
        <w:gridCol w:w="1096"/>
        <w:gridCol w:w="1791"/>
        <w:gridCol w:w="7817"/>
      </w:tblGrid>
      <w:tr w:rsidR="000139B8" w14:paraId="3041BB13" w14:textId="77777777" w:rsidTr="000139B8">
        <w:trPr>
          <w:trHeight w:val="278"/>
        </w:trPr>
        <w:tc>
          <w:tcPr>
            <w:tcW w:w="5000" w:type="pct"/>
            <w:gridSpan w:val="5"/>
          </w:tcPr>
          <w:p w14:paraId="114C1EAE" w14:textId="73C2DAE5" w:rsidR="000139B8" w:rsidRDefault="000139B8" w:rsidP="00D439B7">
            <w:pPr>
              <w:pStyle w:val="TableParagraph"/>
              <w:spacing w:before="2" w:line="255" w:lineRule="exact"/>
              <w:ind w:left="3405" w:right="340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C</w:t>
            </w:r>
            <w:r w:rsidR="00C85944">
              <w:rPr>
                <w:rFonts w:ascii="Arial" w:hAnsi="Arial"/>
                <w:b/>
                <w:sz w:val="24"/>
              </w:rPr>
              <w:t xml:space="preserve">onselho </w:t>
            </w:r>
            <w:r w:rsidR="00D226C0">
              <w:rPr>
                <w:rFonts w:ascii="Arial" w:hAnsi="Arial"/>
                <w:b/>
                <w:sz w:val="24"/>
              </w:rPr>
              <w:t>de Administração</w:t>
            </w:r>
          </w:p>
        </w:tc>
      </w:tr>
      <w:tr w:rsidR="000139B8" w14:paraId="24AB41F9" w14:textId="77777777" w:rsidTr="000139B8">
        <w:trPr>
          <w:trHeight w:val="551"/>
        </w:trPr>
        <w:tc>
          <w:tcPr>
            <w:tcW w:w="5000" w:type="pct"/>
            <w:gridSpan w:val="5"/>
          </w:tcPr>
          <w:p w14:paraId="64B294C7" w14:textId="77777777" w:rsidR="000139B8" w:rsidRDefault="000139B8" w:rsidP="00D439B7">
            <w:pPr>
              <w:pStyle w:val="TableParagraph"/>
              <w:ind w:left="3405" w:right="339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CALENDÁRIO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REUNIÕES 2023</w:t>
            </w:r>
          </w:p>
          <w:p w14:paraId="32027E12" w14:textId="4B723EF7" w:rsidR="000139B8" w:rsidRDefault="000139B8" w:rsidP="00D226C0">
            <w:pPr>
              <w:pStyle w:val="TableParagraph"/>
              <w:spacing w:line="255" w:lineRule="exact"/>
              <w:ind w:left="2694" w:right="2140"/>
              <w:jc w:val="center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consonância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Regimento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 w:rsidR="00C85944">
              <w:rPr>
                <w:sz w:val="24"/>
              </w:rPr>
              <w:t xml:space="preserve">Conselho </w:t>
            </w:r>
            <w:r w:rsidR="00D226C0">
              <w:rPr>
                <w:sz w:val="24"/>
              </w:rPr>
              <w:t>de Administração</w:t>
            </w:r>
          </w:p>
        </w:tc>
      </w:tr>
      <w:tr w:rsidR="000139B8" w14:paraId="412181E4" w14:textId="77777777" w:rsidTr="000139B8">
        <w:trPr>
          <w:trHeight w:val="506"/>
        </w:trPr>
        <w:tc>
          <w:tcPr>
            <w:tcW w:w="548" w:type="pct"/>
            <w:vAlign w:val="center"/>
          </w:tcPr>
          <w:p w14:paraId="590EA13B" w14:textId="77777777" w:rsidR="000139B8" w:rsidRDefault="000139B8" w:rsidP="000139B8">
            <w:pPr>
              <w:pStyle w:val="TableParagraph"/>
              <w:spacing w:before="127"/>
              <w:ind w:left="206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</w:p>
        </w:tc>
        <w:tc>
          <w:tcPr>
            <w:tcW w:w="604" w:type="pct"/>
            <w:vAlign w:val="center"/>
          </w:tcPr>
          <w:p w14:paraId="214C41FB" w14:textId="77777777" w:rsidR="000139B8" w:rsidRDefault="000139B8" w:rsidP="000139B8">
            <w:pPr>
              <w:pStyle w:val="TableParagraph"/>
              <w:spacing w:line="252" w:lineRule="exact"/>
              <w:ind w:left="313" w:right="23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DIA DA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SEMANA</w:t>
            </w:r>
          </w:p>
        </w:tc>
        <w:tc>
          <w:tcPr>
            <w:tcW w:w="394" w:type="pct"/>
            <w:vAlign w:val="center"/>
          </w:tcPr>
          <w:p w14:paraId="058C0318" w14:textId="77777777" w:rsidR="000139B8" w:rsidRDefault="000139B8" w:rsidP="000139B8">
            <w:pPr>
              <w:pStyle w:val="TableParagraph"/>
              <w:spacing w:before="127"/>
              <w:ind w:left="222" w:right="21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HORA</w:t>
            </w:r>
          </w:p>
        </w:tc>
        <w:tc>
          <w:tcPr>
            <w:tcW w:w="644" w:type="pct"/>
            <w:vAlign w:val="center"/>
          </w:tcPr>
          <w:p w14:paraId="675F5914" w14:textId="00C64AB5" w:rsidR="000139B8" w:rsidRDefault="000139B8" w:rsidP="000139B8">
            <w:pPr>
              <w:pStyle w:val="TableParagraph"/>
              <w:spacing w:line="252" w:lineRule="exact"/>
              <w:ind w:left="199" w:right="172" w:firstLine="3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</w:t>
            </w:r>
            <w:r>
              <w:rPr>
                <w:rFonts w:ascii="Arial" w:hAnsi="Arial"/>
                <w:b/>
                <w:spacing w:val="1"/>
              </w:rPr>
              <w:t xml:space="preserve"> R</w:t>
            </w:r>
            <w:r>
              <w:rPr>
                <w:rFonts w:ascii="Arial" w:hAnsi="Arial"/>
                <w:b/>
              </w:rPr>
              <w:t>EUNIÃO</w:t>
            </w:r>
          </w:p>
        </w:tc>
        <w:tc>
          <w:tcPr>
            <w:tcW w:w="2810" w:type="pct"/>
            <w:vAlign w:val="center"/>
          </w:tcPr>
          <w:p w14:paraId="4FE9384B" w14:textId="77777777" w:rsidR="000139B8" w:rsidRDefault="000139B8" w:rsidP="000139B8">
            <w:pPr>
              <w:pStyle w:val="TableParagraph"/>
              <w:spacing w:before="127"/>
              <w:ind w:left="375" w:right="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PAUTA</w:t>
            </w:r>
          </w:p>
        </w:tc>
      </w:tr>
      <w:tr w:rsidR="000139B8" w14:paraId="1FAD555C" w14:textId="77777777" w:rsidTr="004D75C3">
        <w:trPr>
          <w:trHeight w:val="1411"/>
        </w:trPr>
        <w:tc>
          <w:tcPr>
            <w:tcW w:w="548" w:type="pct"/>
            <w:vAlign w:val="center"/>
          </w:tcPr>
          <w:p w14:paraId="3D80F034" w14:textId="77777777" w:rsidR="000139B8" w:rsidRDefault="000139B8" w:rsidP="004D75C3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168BD5B5" w14:textId="77777777" w:rsidR="000139B8" w:rsidRDefault="000139B8" w:rsidP="004D75C3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0D9239ED" w14:textId="1B36EB15" w:rsidR="000139B8" w:rsidRDefault="00C85944" w:rsidP="004D75C3">
            <w:pPr>
              <w:pStyle w:val="TableParagraph"/>
              <w:spacing w:before="207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</w:t>
            </w:r>
            <w:r w:rsidR="000139B8">
              <w:rPr>
                <w:rFonts w:ascii="Arial"/>
                <w:b/>
              </w:rPr>
              <w:t>/01/2023</w:t>
            </w:r>
          </w:p>
        </w:tc>
        <w:tc>
          <w:tcPr>
            <w:tcW w:w="604" w:type="pct"/>
            <w:vAlign w:val="center"/>
          </w:tcPr>
          <w:p w14:paraId="3DC50347" w14:textId="77777777" w:rsidR="000139B8" w:rsidRDefault="000139B8" w:rsidP="004D75C3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4A1B8DE3" w14:textId="77777777" w:rsidR="000139B8" w:rsidRDefault="000139B8" w:rsidP="004D75C3">
            <w:pPr>
              <w:pStyle w:val="TableParagraph"/>
              <w:spacing w:before="10"/>
              <w:jc w:val="center"/>
              <w:rPr>
                <w:rFonts w:ascii="Arial"/>
                <w:b/>
                <w:sz w:val="30"/>
              </w:rPr>
            </w:pPr>
          </w:p>
          <w:p w14:paraId="1E1F282A" w14:textId="74827A20" w:rsidR="000139B8" w:rsidRDefault="00C85944" w:rsidP="004D75C3">
            <w:pPr>
              <w:pStyle w:val="TableParagraph"/>
              <w:ind w:left="518" w:right="314" w:hanging="1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TER</w:t>
            </w:r>
            <w:r>
              <w:rPr>
                <w:rFonts w:ascii="Arial"/>
                <w:b/>
              </w:rPr>
              <w:t>Ç</w:t>
            </w:r>
            <w:r>
              <w:rPr>
                <w:rFonts w:ascii="Arial"/>
                <w:b/>
              </w:rPr>
              <w:t>A</w:t>
            </w:r>
            <w:r w:rsidR="000139B8">
              <w:rPr>
                <w:rFonts w:ascii="Arial"/>
                <w:b/>
              </w:rPr>
              <w:t>-</w:t>
            </w:r>
            <w:r w:rsidR="000139B8">
              <w:rPr>
                <w:rFonts w:ascii="Arial"/>
                <w:b/>
                <w:spacing w:val="-59"/>
              </w:rPr>
              <w:t xml:space="preserve"> </w:t>
            </w:r>
            <w:r w:rsidR="000139B8">
              <w:rPr>
                <w:rFonts w:ascii="Arial"/>
                <w:b/>
              </w:rPr>
              <w:t>FEIRA</w:t>
            </w:r>
          </w:p>
        </w:tc>
        <w:tc>
          <w:tcPr>
            <w:tcW w:w="394" w:type="pct"/>
            <w:vAlign w:val="center"/>
          </w:tcPr>
          <w:p w14:paraId="2C549FE9" w14:textId="77777777" w:rsidR="000139B8" w:rsidRDefault="000139B8" w:rsidP="004D75C3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45878084" w14:textId="77777777" w:rsidR="000139B8" w:rsidRDefault="000139B8" w:rsidP="004D75C3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7A5A1DBE" w14:textId="0E4DB931" w:rsidR="000139B8" w:rsidRDefault="00D226C0" w:rsidP="004D75C3">
            <w:pPr>
              <w:pStyle w:val="TableParagraph"/>
              <w:spacing w:before="207"/>
              <w:ind w:left="222" w:right="2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  <w:r w:rsidR="000139B8">
              <w:rPr>
                <w:rFonts w:ascii="Arial"/>
                <w:b/>
              </w:rPr>
              <w:t>:00</w:t>
            </w:r>
          </w:p>
        </w:tc>
        <w:tc>
          <w:tcPr>
            <w:tcW w:w="644" w:type="pct"/>
            <w:vAlign w:val="center"/>
          </w:tcPr>
          <w:p w14:paraId="6E340166" w14:textId="77777777" w:rsidR="000139B8" w:rsidRDefault="000139B8" w:rsidP="004D75C3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5C269E2A" w14:textId="77777777" w:rsidR="000139B8" w:rsidRDefault="000139B8" w:rsidP="004D75C3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508E91B1" w14:textId="3DE3CBCF" w:rsidR="000139B8" w:rsidRDefault="000139B8" w:rsidP="004D75C3">
            <w:pPr>
              <w:pStyle w:val="TableParagraph"/>
              <w:spacing w:before="207"/>
              <w:ind w:left="290" w:right="2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01/20</w:t>
            </w:r>
            <w:r w:rsidR="00ED0CF9">
              <w:rPr>
                <w:rFonts w:ascii="Arial"/>
                <w:b/>
              </w:rPr>
              <w:t>23</w:t>
            </w:r>
          </w:p>
        </w:tc>
        <w:tc>
          <w:tcPr>
            <w:tcW w:w="2810" w:type="pct"/>
          </w:tcPr>
          <w:p w14:paraId="2D89480C" w14:textId="77777777" w:rsidR="00ED0CF9" w:rsidRDefault="00ED0CF9" w:rsidP="00D226C0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52" w:lineRule="exact"/>
              <w:jc w:val="both"/>
            </w:pPr>
            <w:r>
              <w:t>Expediente:</w:t>
            </w:r>
          </w:p>
          <w:p w14:paraId="069DC0DD" w14:textId="77777777" w:rsidR="00ED0CF9" w:rsidRDefault="00ED0CF9" w:rsidP="00D226C0">
            <w:pPr>
              <w:pStyle w:val="TableParagraph"/>
              <w:numPr>
                <w:ilvl w:val="1"/>
                <w:numId w:val="9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14:paraId="6CFCA337" w14:textId="61C3C832" w:rsidR="00ED0CF9" w:rsidRDefault="00ED0CF9" w:rsidP="00D226C0">
            <w:pPr>
              <w:pStyle w:val="TableParagraph"/>
              <w:numPr>
                <w:ilvl w:val="1"/>
                <w:numId w:val="9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 da ata das reuniões do Comitê de Investimentos;</w:t>
            </w:r>
          </w:p>
          <w:p w14:paraId="330E7961" w14:textId="2EE40AF2" w:rsidR="00ED0CF9" w:rsidRDefault="00ED0CF9" w:rsidP="00D226C0">
            <w:pPr>
              <w:pStyle w:val="TableParagraph"/>
              <w:numPr>
                <w:ilvl w:val="1"/>
                <w:numId w:val="9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dos relatórios mensais de investimentos elaborados pelo comitê de investimento, com seu respectivo parecer;</w:t>
            </w:r>
          </w:p>
          <w:p w14:paraId="7D84A526" w14:textId="788960C5" w:rsidR="00D226C0" w:rsidRDefault="00D226C0" w:rsidP="00D226C0">
            <w:pPr>
              <w:pStyle w:val="TableParagraph"/>
              <w:numPr>
                <w:ilvl w:val="1"/>
                <w:numId w:val="9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de algum assunto específico que tenha necessidade  de deliberação;</w:t>
            </w:r>
          </w:p>
          <w:p w14:paraId="112D4B87" w14:textId="77777777" w:rsidR="00ED0CF9" w:rsidRDefault="00ED0CF9" w:rsidP="00D226C0">
            <w:pPr>
              <w:pStyle w:val="TableParagraph"/>
              <w:numPr>
                <w:ilvl w:val="1"/>
                <w:numId w:val="9"/>
              </w:numPr>
              <w:tabs>
                <w:tab w:val="left" w:pos="1063"/>
              </w:tabs>
              <w:spacing w:line="252" w:lineRule="exact"/>
              <w:jc w:val="both"/>
            </w:pPr>
            <w:r>
              <w:t>assuntos gerais;</w:t>
            </w:r>
          </w:p>
          <w:p w14:paraId="11B732C4" w14:textId="77777777" w:rsidR="00ED0CF9" w:rsidRDefault="00ED0CF9" w:rsidP="00D226C0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637"/>
              <w:jc w:val="both"/>
            </w:pPr>
            <w:r>
              <w:t>Ordem do dia, abrangendo a análise dos documentos apresentados com posterior emissão de parecer do Conselho.</w:t>
            </w:r>
          </w:p>
          <w:p w14:paraId="4D71BEB0" w14:textId="3C234FF0" w:rsidR="00C85944" w:rsidRDefault="00ED0CF9" w:rsidP="00D226C0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jc w:val="both"/>
            </w:pPr>
            <w:r>
              <w:t>Confecção 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  <w:tr w:rsidR="00D226C0" w14:paraId="38853158" w14:textId="77777777" w:rsidTr="004D75C3">
        <w:trPr>
          <w:trHeight w:val="1771"/>
        </w:trPr>
        <w:tc>
          <w:tcPr>
            <w:tcW w:w="548" w:type="pct"/>
            <w:vAlign w:val="center"/>
          </w:tcPr>
          <w:p w14:paraId="57B061B8" w14:textId="77777777" w:rsidR="00D226C0" w:rsidRDefault="00D226C0" w:rsidP="004D75C3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24A1ABA2" w14:textId="77777777" w:rsidR="00D226C0" w:rsidRDefault="00D226C0" w:rsidP="004D75C3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69422CE2" w14:textId="231385ED" w:rsidR="00D226C0" w:rsidRDefault="004D75C3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  <w:r w:rsidR="00D226C0">
              <w:rPr>
                <w:rFonts w:ascii="Arial"/>
                <w:b/>
              </w:rPr>
              <w:t>/02/2023</w:t>
            </w:r>
          </w:p>
        </w:tc>
        <w:tc>
          <w:tcPr>
            <w:tcW w:w="604" w:type="pct"/>
            <w:vAlign w:val="center"/>
          </w:tcPr>
          <w:p w14:paraId="354B1F2A" w14:textId="01FB3E25" w:rsidR="00D226C0" w:rsidRDefault="004D75C3" w:rsidP="004D75C3">
            <w:pPr>
              <w:pStyle w:val="TableParagraph"/>
              <w:ind w:left="518" w:right="314" w:hanging="1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QUARTA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FEIRA</w:t>
            </w:r>
          </w:p>
        </w:tc>
        <w:tc>
          <w:tcPr>
            <w:tcW w:w="394" w:type="pct"/>
            <w:vAlign w:val="center"/>
          </w:tcPr>
          <w:p w14:paraId="1DF75B96" w14:textId="77777777" w:rsidR="00D226C0" w:rsidRDefault="00D226C0" w:rsidP="004D75C3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35814E5A" w14:textId="77777777" w:rsidR="00D226C0" w:rsidRDefault="00D226C0" w:rsidP="004D75C3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3CA7A9C3" w14:textId="1D3C3D21" w:rsidR="00D226C0" w:rsidRDefault="004D75C3" w:rsidP="004D75C3">
            <w:pPr>
              <w:pStyle w:val="TableParagraph"/>
              <w:spacing w:before="206"/>
              <w:ind w:left="222" w:right="2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  <w:r w:rsidR="00D226C0">
              <w:rPr>
                <w:rFonts w:ascii="Arial"/>
                <w:b/>
              </w:rPr>
              <w:t>:00</w:t>
            </w:r>
          </w:p>
        </w:tc>
        <w:tc>
          <w:tcPr>
            <w:tcW w:w="644" w:type="pct"/>
            <w:vAlign w:val="center"/>
          </w:tcPr>
          <w:p w14:paraId="07287A3B" w14:textId="77777777" w:rsidR="00D226C0" w:rsidRDefault="00D226C0" w:rsidP="004D75C3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36E5DB7D" w14:textId="77777777" w:rsidR="00D226C0" w:rsidRDefault="00D226C0" w:rsidP="004D75C3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2B220AC6" w14:textId="35F46144" w:rsidR="00D226C0" w:rsidRDefault="00D226C0" w:rsidP="004D75C3">
            <w:pPr>
              <w:pStyle w:val="TableParagraph"/>
              <w:spacing w:before="206"/>
              <w:ind w:left="290" w:right="2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02/2023</w:t>
            </w:r>
          </w:p>
        </w:tc>
        <w:tc>
          <w:tcPr>
            <w:tcW w:w="2810" w:type="pct"/>
          </w:tcPr>
          <w:p w14:paraId="12A4F56D" w14:textId="77777777" w:rsidR="00D226C0" w:rsidRDefault="00D226C0" w:rsidP="00D226C0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spacing w:line="252" w:lineRule="exact"/>
              <w:jc w:val="both"/>
            </w:pPr>
            <w:r>
              <w:t>Expediente:</w:t>
            </w:r>
          </w:p>
          <w:p w14:paraId="5D6803EE" w14:textId="77777777" w:rsidR="00D226C0" w:rsidRDefault="00D226C0" w:rsidP="00D226C0">
            <w:pPr>
              <w:pStyle w:val="TableParagraph"/>
              <w:numPr>
                <w:ilvl w:val="1"/>
                <w:numId w:val="19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14:paraId="7A6B972D" w14:textId="77777777" w:rsidR="00D226C0" w:rsidRDefault="00D226C0" w:rsidP="00D226C0">
            <w:pPr>
              <w:pStyle w:val="TableParagraph"/>
              <w:numPr>
                <w:ilvl w:val="1"/>
                <w:numId w:val="19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 da ata das reuniões do Comitê de Investimentos;</w:t>
            </w:r>
          </w:p>
          <w:p w14:paraId="0C9391C3" w14:textId="77777777" w:rsidR="00D226C0" w:rsidRDefault="00D226C0" w:rsidP="00D226C0">
            <w:pPr>
              <w:pStyle w:val="TableParagraph"/>
              <w:numPr>
                <w:ilvl w:val="1"/>
                <w:numId w:val="19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dos relatórios mensais de investimentos elaborados pelo comitê de investimento, com seu respectivo parecer;</w:t>
            </w:r>
          </w:p>
          <w:p w14:paraId="144B956C" w14:textId="77777777" w:rsidR="00D226C0" w:rsidRDefault="00D226C0" w:rsidP="00D226C0">
            <w:pPr>
              <w:pStyle w:val="TableParagraph"/>
              <w:numPr>
                <w:ilvl w:val="1"/>
                <w:numId w:val="19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de algum assunto específico que tenha necessidade  de deliberação;</w:t>
            </w:r>
          </w:p>
          <w:p w14:paraId="32B010D3" w14:textId="77777777" w:rsidR="00D226C0" w:rsidRDefault="00D226C0" w:rsidP="00D226C0">
            <w:pPr>
              <w:pStyle w:val="TableParagraph"/>
              <w:numPr>
                <w:ilvl w:val="1"/>
                <w:numId w:val="19"/>
              </w:numPr>
              <w:tabs>
                <w:tab w:val="left" w:pos="1063"/>
              </w:tabs>
              <w:spacing w:line="252" w:lineRule="exact"/>
              <w:jc w:val="both"/>
            </w:pPr>
            <w:r>
              <w:t>assuntos gerais;</w:t>
            </w:r>
          </w:p>
          <w:p w14:paraId="27823829" w14:textId="77777777" w:rsidR="00D226C0" w:rsidRDefault="00D226C0" w:rsidP="00D226C0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ind w:right="637"/>
              <w:jc w:val="both"/>
            </w:pPr>
            <w:r>
              <w:t>Ordem do dia, abrangendo a análise dos documentos apresentados com posterior emissão de parecer do Conselho.</w:t>
            </w:r>
          </w:p>
          <w:p w14:paraId="1C20FC8B" w14:textId="49B137A3" w:rsidR="00D226C0" w:rsidRDefault="00D226C0" w:rsidP="00D226C0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ind w:right="637"/>
            </w:pPr>
            <w:r>
              <w:t>Confecção 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  <w:tr w:rsidR="00D226C0" w14:paraId="3BFF2377" w14:textId="77777777" w:rsidTr="004D75C3">
        <w:trPr>
          <w:trHeight w:val="927"/>
        </w:trPr>
        <w:tc>
          <w:tcPr>
            <w:tcW w:w="548" w:type="pct"/>
            <w:vAlign w:val="center"/>
          </w:tcPr>
          <w:p w14:paraId="68C2D66E" w14:textId="77777777" w:rsidR="00D226C0" w:rsidRDefault="00D226C0" w:rsidP="004D75C3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15A93585" w14:textId="77777777" w:rsidR="00D226C0" w:rsidRDefault="00D226C0" w:rsidP="004D75C3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1776F6F3" w14:textId="55887C37" w:rsidR="00D226C0" w:rsidRDefault="004D75C3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  <w:r w:rsidR="00D226C0">
              <w:rPr>
                <w:rFonts w:ascii="Arial"/>
                <w:b/>
              </w:rPr>
              <w:t>/03/2023</w:t>
            </w:r>
          </w:p>
        </w:tc>
        <w:tc>
          <w:tcPr>
            <w:tcW w:w="604" w:type="pct"/>
            <w:vAlign w:val="center"/>
          </w:tcPr>
          <w:p w14:paraId="152F881D" w14:textId="1B97E496" w:rsidR="00D226C0" w:rsidRDefault="004D75C3" w:rsidP="004D75C3">
            <w:pPr>
              <w:pStyle w:val="TableParagraph"/>
              <w:ind w:left="518" w:right="234" w:hanging="2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QUARTA-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FEIRA</w:t>
            </w:r>
          </w:p>
        </w:tc>
        <w:tc>
          <w:tcPr>
            <w:tcW w:w="394" w:type="pct"/>
            <w:vAlign w:val="center"/>
          </w:tcPr>
          <w:p w14:paraId="5B8571B0" w14:textId="77777777" w:rsidR="00D226C0" w:rsidRDefault="00D226C0" w:rsidP="004D75C3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29674CC6" w14:textId="77777777" w:rsidR="00D226C0" w:rsidRDefault="00D226C0" w:rsidP="004D75C3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7AF9079E" w14:textId="48CE6812" w:rsidR="00D226C0" w:rsidRDefault="004D75C3" w:rsidP="004D75C3">
            <w:pPr>
              <w:pStyle w:val="TableParagraph"/>
              <w:spacing w:before="206"/>
              <w:ind w:left="222" w:right="2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  <w:r w:rsidR="00D226C0">
              <w:rPr>
                <w:rFonts w:ascii="Arial"/>
                <w:b/>
              </w:rPr>
              <w:t>:00</w:t>
            </w:r>
          </w:p>
        </w:tc>
        <w:tc>
          <w:tcPr>
            <w:tcW w:w="644" w:type="pct"/>
            <w:vAlign w:val="center"/>
          </w:tcPr>
          <w:p w14:paraId="3EA62160" w14:textId="77777777" w:rsidR="00D226C0" w:rsidRDefault="00D226C0" w:rsidP="004D75C3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065B25C9" w14:textId="77777777" w:rsidR="00D226C0" w:rsidRDefault="00D226C0" w:rsidP="004D75C3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71C5558D" w14:textId="01380230" w:rsidR="00D226C0" w:rsidRDefault="00D226C0" w:rsidP="004D75C3">
            <w:pPr>
              <w:pStyle w:val="TableParagraph"/>
              <w:spacing w:before="206"/>
              <w:ind w:left="290" w:right="2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03/2023</w:t>
            </w:r>
          </w:p>
        </w:tc>
        <w:tc>
          <w:tcPr>
            <w:tcW w:w="2810" w:type="pct"/>
          </w:tcPr>
          <w:p w14:paraId="23FC5F9A" w14:textId="77777777" w:rsidR="00D226C0" w:rsidRDefault="00D226C0" w:rsidP="00D226C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52" w:lineRule="exact"/>
              <w:jc w:val="both"/>
            </w:pPr>
            <w:r>
              <w:t>Expediente:</w:t>
            </w:r>
          </w:p>
          <w:p w14:paraId="23EC5955" w14:textId="77777777" w:rsidR="00D226C0" w:rsidRDefault="00D226C0" w:rsidP="00D226C0">
            <w:pPr>
              <w:pStyle w:val="TableParagraph"/>
              <w:numPr>
                <w:ilvl w:val="1"/>
                <w:numId w:val="7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14:paraId="3D2BE92C" w14:textId="77777777" w:rsidR="00D226C0" w:rsidRDefault="00D226C0" w:rsidP="00D226C0">
            <w:pPr>
              <w:pStyle w:val="TableParagraph"/>
              <w:numPr>
                <w:ilvl w:val="1"/>
                <w:numId w:val="7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 da ata das reuniões do Comitê de Investimentos;</w:t>
            </w:r>
          </w:p>
          <w:p w14:paraId="589D07E9" w14:textId="77777777" w:rsidR="00D226C0" w:rsidRDefault="00D226C0" w:rsidP="00D226C0">
            <w:pPr>
              <w:pStyle w:val="TableParagraph"/>
              <w:numPr>
                <w:ilvl w:val="1"/>
                <w:numId w:val="7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dos relatórios mensais de investimentos elaborados pelo comitê de investimento, com seu respectivo parecer;</w:t>
            </w:r>
          </w:p>
          <w:p w14:paraId="1B456810" w14:textId="77777777" w:rsidR="00D226C0" w:rsidRDefault="00D226C0" w:rsidP="00D226C0">
            <w:pPr>
              <w:pStyle w:val="TableParagraph"/>
              <w:numPr>
                <w:ilvl w:val="1"/>
                <w:numId w:val="7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de algum assunto específico que tenha necessidade  de deliberação;</w:t>
            </w:r>
          </w:p>
          <w:p w14:paraId="50B5EF4D" w14:textId="77777777" w:rsidR="00D226C0" w:rsidRDefault="00D226C0" w:rsidP="00D226C0">
            <w:pPr>
              <w:pStyle w:val="TableParagraph"/>
              <w:numPr>
                <w:ilvl w:val="1"/>
                <w:numId w:val="7"/>
              </w:numPr>
              <w:tabs>
                <w:tab w:val="left" w:pos="1063"/>
              </w:tabs>
              <w:spacing w:line="252" w:lineRule="exact"/>
              <w:jc w:val="both"/>
            </w:pPr>
            <w:r>
              <w:t>assuntos gerais;</w:t>
            </w:r>
          </w:p>
          <w:p w14:paraId="6EAA2D5E" w14:textId="77777777" w:rsidR="00D226C0" w:rsidRDefault="00D226C0" w:rsidP="00D226C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637"/>
              <w:jc w:val="both"/>
            </w:pPr>
            <w:r>
              <w:lastRenderedPageBreak/>
              <w:t>Ordem do dia, abrangendo a análise dos documentos apresentados com posterior emissão de parecer do Conselho.</w:t>
            </w:r>
          </w:p>
          <w:p w14:paraId="1E33959B" w14:textId="119B6B88" w:rsidR="00D226C0" w:rsidRDefault="00D226C0" w:rsidP="00D226C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32" w:lineRule="exact"/>
            </w:pPr>
            <w:r>
              <w:t>Confecção 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  <w:tr w:rsidR="00D226C0" w14:paraId="53D7CAC2" w14:textId="77777777" w:rsidTr="004D75C3">
        <w:trPr>
          <w:trHeight w:val="1770"/>
        </w:trPr>
        <w:tc>
          <w:tcPr>
            <w:tcW w:w="548" w:type="pct"/>
            <w:vAlign w:val="center"/>
          </w:tcPr>
          <w:p w14:paraId="677AA05E" w14:textId="051A0843" w:rsidR="00D226C0" w:rsidRPr="00ED0CF9" w:rsidRDefault="004D75C3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19</w:t>
            </w:r>
            <w:r w:rsidR="00D226C0">
              <w:rPr>
                <w:rFonts w:ascii="Arial"/>
                <w:b/>
              </w:rPr>
              <w:t>/04/2023</w:t>
            </w:r>
          </w:p>
        </w:tc>
        <w:tc>
          <w:tcPr>
            <w:tcW w:w="604" w:type="pct"/>
            <w:vAlign w:val="center"/>
          </w:tcPr>
          <w:p w14:paraId="66672291" w14:textId="2D29075D" w:rsidR="00D226C0" w:rsidRDefault="004D75C3" w:rsidP="004D75C3">
            <w:pPr>
              <w:pStyle w:val="TableParagraph"/>
              <w:spacing w:before="206"/>
              <w:ind w:left="209" w:right="204" w:hanging="2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QUARTA-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FEIRA</w:t>
            </w:r>
          </w:p>
        </w:tc>
        <w:tc>
          <w:tcPr>
            <w:tcW w:w="394" w:type="pct"/>
            <w:vAlign w:val="center"/>
          </w:tcPr>
          <w:p w14:paraId="1DA60E83" w14:textId="3B624945" w:rsidR="00D226C0" w:rsidRPr="00ED0CF9" w:rsidRDefault="004D75C3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  <w:r w:rsidR="00D226C0">
              <w:rPr>
                <w:rFonts w:ascii="Arial"/>
                <w:b/>
              </w:rPr>
              <w:t>:00</w:t>
            </w:r>
          </w:p>
        </w:tc>
        <w:tc>
          <w:tcPr>
            <w:tcW w:w="644" w:type="pct"/>
            <w:vAlign w:val="center"/>
          </w:tcPr>
          <w:p w14:paraId="06877868" w14:textId="30005C57" w:rsidR="00D226C0" w:rsidRPr="00ED0CF9" w:rsidRDefault="00D226C0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04/2023</w:t>
            </w:r>
          </w:p>
        </w:tc>
        <w:tc>
          <w:tcPr>
            <w:tcW w:w="2810" w:type="pct"/>
          </w:tcPr>
          <w:p w14:paraId="4833541D" w14:textId="77777777" w:rsidR="00D226C0" w:rsidRDefault="00D226C0" w:rsidP="00D226C0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52" w:lineRule="exact"/>
              <w:jc w:val="both"/>
            </w:pPr>
            <w:r>
              <w:t>Expediente:</w:t>
            </w:r>
          </w:p>
          <w:p w14:paraId="742EBE04" w14:textId="77777777" w:rsidR="00D226C0" w:rsidRDefault="00D226C0" w:rsidP="00D226C0">
            <w:pPr>
              <w:pStyle w:val="TableParagraph"/>
              <w:numPr>
                <w:ilvl w:val="1"/>
                <w:numId w:val="10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14:paraId="403C855B" w14:textId="77777777" w:rsidR="00D226C0" w:rsidRDefault="00D226C0" w:rsidP="00D226C0">
            <w:pPr>
              <w:pStyle w:val="TableParagraph"/>
              <w:numPr>
                <w:ilvl w:val="1"/>
                <w:numId w:val="10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 da ata das reuniões do Comitê de Investimentos;</w:t>
            </w:r>
          </w:p>
          <w:p w14:paraId="6CD4CF18" w14:textId="77777777" w:rsidR="00D226C0" w:rsidRDefault="00D226C0" w:rsidP="00D226C0">
            <w:pPr>
              <w:pStyle w:val="TableParagraph"/>
              <w:numPr>
                <w:ilvl w:val="1"/>
                <w:numId w:val="10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dos relatórios mensais de investimentos elaborados pelo comitê de investimento, com seu respectivo parecer;</w:t>
            </w:r>
          </w:p>
          <w:p w14:paraId="3B19C028" w14:textId="77777777" w:rsidR="00D226C0" w:rsidRDefault="00D226C0" w:rsidP="00D226C0">
            <w:pPr>
              <w:pStyle w:val="TableParagraph"/>
              <w:numPr>
                <w:ilvl w:val="1"/>
                <w:numId w:val="10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de algum assunto específico que tenha necessidade  de deliberação;</w:t>
            </w:r>
          </w:p>
          <w:p w14:paraId="65EDA2DC" w14:textId="77777777" w:rsidR="00D226C0" w:rsidRDefault="00D226C0" w:rsidP="00D226C0">
            <w:pPr>
              <w:pStyle w:val="TableParagraph"/>
              <w:numPr>
                <w:ilvl w:val="1"/>
                <w:numId w:val="10"/>
              </w:numPr>
              <w:tabs>
                <w:tab w:val="left" w:pos="1063"/>
              </w:tabs>
              <w:spacing w:line="252" w:lineRule="exact"/>
              <w:jc w:val="both"/>
            </w:pPr>
            <w:r>
              <w:t>assuntos gerais;</w:t>
            </w:r>
          </w:p>
          <w:p w14:paraId="688DB413" w14:textId="77777777" w:rsidR="00D226C0" w:rsidRDefault="00D226C0" w:rsidP="00D226C0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637"/>
              <w:jc w:val="both"/>
            </w:pPr>
            <w:r>
              <w:t>Ordem do dia, abrangendo a análise dos documentos apresentados com posterior emissão de parecer do Conselho.</w:t>
            </w:r>
          </w:p>
          <w:p w14:paraId="1622E5D5" w14:textId="1F423B29" w:rsidR="00D226C0" w:rsidRDefault="00D226C0" w:rsidP="00D226C0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637"/>
            </w:pPr>
            <w:r>
              <w:t>Confecção 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  <w:tr w:rsidR="00D226C0" w14:paraId="5CBD3186" w14:textId="77777777" w:rsidTr="004D75C3">
        <w:trPr>
          <w:trHeight w:val="1770"/>
        </w:trPr>
        <w:tc>
          <w:tcPr>
            <w:tcW w:w="548" w:type="pct"/>
            <w:vAlign w:val="center"/>
          </w:tcPr>
          <w:p w14:paraId="5BAB102B" w14:textId="068CB54E" w:rsidR="00D226C0" w:rsidRPr="00ED0CF9" w:rsidRDefault="004D75C3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</w:t>
            </w:r>
            <w:r w:rsidR="00D226C0">
              <w:rPr>
                <w:rFonts w:ascii="Arial"/>
                <w:b/>
              </w:rPr>
              <w:t>/05/2023</w:t>
            </w:r>
          </w:p>
        </w:tc>
        <w:tc>
          <w:tcPr>
            <w:tcW w:w="604" w:type="pct"/>
            <w:vAlign w:val="center"/>
          </w:tcPr>
          <w:p w14:paraId="4C983935" w14:textId="1A0C4F75" w:rsidR="00D226C0" w:rsidRDefault="004D75C3" w:rsidP="004D75C3">
            <w:pPr>
              <w:pStyle w:val="TableParagraph"/>
              <w:spacing w:before="206"/>
              <w:ind w:left="209" w:right="204" w:hanging="2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QUARTA-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FEIRA</w:t>
            </w:r>
          </w:p>
        </w:tc>
        <w:tc>
          <w:tcPr>
            <w:tcW w:w="394" w:type="pct"/>
            <w:vAlign w:val="center"/>
          </w:tcPr>
          <w:p w14:paraId="06D77C33" w14:textId="66C2D245" w:rsidR="00D226C0" w:rsidRPr="00ED0CF9" w:rsidRDefault="004D75C3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  <w:r w:rsidR="00D226C0">
              <w:rPr>
                <w:rFonts w:ascii="Arial"/>
                <w:b/>
              </w:rPr>
              <w:t>:00</w:t>
            </w:r>
          </w:p>
        </w:tc>
        <w:tc>
          <w:tcPr>
            <w:tcW w:w="644" w:type="pct"/>
            <w:vAlign w:val="center"/>
          </w:tcPr>
          <w:p w14:paraId="13C4711E" w14:textId="61355390" w:rsidR="00D226C0" w:rsidRPr="00ED0CF9" w:rsidRDefault="00D226C0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05/2023</w:t>
            </w:r>
          </w:p>
        </w:tc>
        <w:tc>
          <w:tcPr>
            <w:tcW w:w="2810" w:type="pct"/>
          </w:tcPr>
          <w:p w14:paraId="32F1B4EB" w14:textId="77777777" w:rsidR="00D226C0" w:rsidRDefault="00D226C0" w:rsidP="00D226C0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52" w:lineRule="exact"/>
              <w:jc w:val="both"/>
            </w:pPr>
            <w:r>
              <w:t>Expediente:</w:t>
            </w:r>
          </w:p>
          <w:p w14:paraId="7DB65FDA" w14:textId="77777777" w:rsidR="00D226C0" w:rsidRDefault="00D226C0" w:rsidP="00D226C0">
            <w:pPr>
              <w:pStyle w:val="TableParagraph"/>
              <w:numPr>
                <w:ilvl w:val="1"/>
                <w:numId w:val="11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14:paraId="58882F25" w14:textId="77777777" w:rsidR="00D226C0" w:rsidRDefault="00D226C0" w:rsidP="00D226C0">
            <w:pPr>
              <w:pStyle w:val="TableParagraph"/>
              <w:numPr>
                <w:ilvl w:val="1"/>
                <w:numId w:val="11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 da ata das reuniões do Comitê de Investimentos;</w:t>
            </w:r>
          </w:p>
          <w:p w14:paraId="7B858F81" w14:textId="77777777" w:rsidR="00D226C0" w:rsidRDefault="00D226C0" w:rsidP="00D226C0">
            <w:pPr>
              <w:pStyle w:val="TableParagraph"/>
              <w:numPr>
                <w:ilvl w:val="1"/>
                <w:numId w:val="11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dos relatórios mensais de investimentos elaborados pelo comitê de investimento, com seu respectivo parecer;</w:t>
            </w:r>
          </w:p>
          <w:p w14:paraId="4DDF4BBD" w14:textId="77777777" w:rsidR="00D226C0" w:rsidRDefault="00D226C0" w:rsidP="00D226C0">
            <w:pPr>
              <w:pStyle w:val="TableParagraph"/>
              <w:numPr>
                <w:ilvl w:val="1"/>
                <w:numId w:val="11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de algum assunto específico que tenha necessidade  de deliberação;</w:t>
            </w:r>
          </w:p>
          <w:p w14:paraId="0A695F84" w14:textId="77777777" w:rsidR="00D226C0" w:rsidRDefault="00D226C0" w:rsidP="00D226C0">
            <w:pPr>
              <w:pStyle w:val="TableParagraph"/>
              <w:numPr>
                <w:ilvl w:val="1"/>
                <w:numId w:val="11"/>
              </w:numPr>
              <w:tabs>
                <w:tab w:val="left" w:pos="1063"/>
              </w:tabs>
              <w:spacing w:line="252" w:lineRule="exact"/>
              <w:jc w:val="both"/>
            </w:pPr>
            <w:r>
              <w:t>assuntos gerais;</w:t>
            </w:r>
          </w:p>
          <w:p w14:paraId="0781F3DE" w14:textId="77777777" w:rsidR="00D226C0" w:rsidRDefault="00D226C0" w:rsidP="00D226C0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637"/>
              <w:jc w:val="both"/>
            </w:pPr>
            <w:r>
              <w:t>Ordem do dia, abrangendo a análise dos documentos apresentados com posterior emissão de parecer do Conselho.</w:t>
            </w:r>
          </w:p>
          <w:p w14:paraId="72345566" w14:textId="1F7545DF" w:rsidR="00D226C0" w:rsidRDefault="00D226C0" w:rsidP="00D226C0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637"/>
            </w:pPr>
            <w:r>
              <w:t>Confecção 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  <w:tr w:rsidR="00D226C0" w14:paraId="5415833F" w14:textId="77777777" w:rsidTr="00D6184C">
        <w:trPr>
          <w:trHeight w:val="502"/>
        </w:trPr>
        <w:tc>
          <w:tcPr>
            <w:tcW w:w="548" w:type="pct"/>
            <w:vAlign w:val="center"/>
          </w:tcPr>
          <w:p w14:paraId="1978AAC2" w14:textId="22C991C1" w:rsidR="00D226C0" w:rsidRPr="00ED0CF9" w:rsidRDefault="004D75C3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</w:t>
            </w:r>
            <w:r w:rsidR="00D226C0">
              <w:rPr>
                <w:rFonts w:ascii="Arial"/>
                <w:b/>
              </w:rPr>
              <w:t>/06/2023</w:t>
            </w:r>
          </w:p>
        </w:tc>
        <w:tc>
          <w:tcPr>
            <w:tcW w:w="604" w:type="pct"/>
            <w:vAlign w:val="center"/>
          </w:tcPr>
          <w:p w14:paraId="453B94C4" w14:textId="6550F8B8" w:rsidR="00D226C0" w:rsidRDefault="004D75C3" w:rsidP="004D75C3">
            <w:pPr>
              <w:pStyle w:val="TableParagraph"/>
              <w:spacing w:before="206"/>
              <w:ind w:left="209" w:right="204" w:hanging="2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QUARTA-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FEIRA</w:t>
            </w:r>
          </w:p>
        </w:tc>
        <w:tc>
          <w:tcPr>
            <w:tcW w:w="394" w:type="pct"/>
            <w:vAlign w:val="center"/>
          </w:tcPr>
          <w:p w14:paraId="19C70E34" w14:textId="5FD53C3A" w:rsidR="00D226C0" w:rsidRPr="00ED0CF9" w:rsidRDefault="004D75C3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  <w:r w:rsidR="00D226C0">
              <w:rPr>
                <w:rFonts w:ascii="Arial"/>
                <w:b/>
              </w:rPr>
              <w:t>:00</w:t>
            </w:r>
          </w:p>
        </w:tc>
        <w:tc>
          <w:tcPr>
            <w:tcW w:w="644" w:type="pct"/>
            <w:vAlign w:val="center"/>
          </w:tcPr>
          <w:p w14:paraId="0478A30E" w14:textId="31EB20E2" w:rsidR="00D226C0" w:rsidRPr="00ED0CF9" w:rsidRDefault="00D226C0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06/2023</w:t>
            </w:r>
          </w:p>
        </w:tc>
        <w:tc>
          <w:tcPr>
            <w:tcW w:w="2810" w:type="pct"/>
          </w:tcPr>
          <w:p w14:paraId="161EF729" w14:textId="77777777" w:rsidR="00D226C0" w:rsidRDefault="00D226C0" w:rsidP="00D226C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52" w:lineRule="exact"/>
              <w:jc w:val="both"/>
            </w:pPr>
            <w:r>
              <w:t>Expediente:</w:t>
            </w:r>
          </w:p>
          <w:p w14:paraId="3CFCA98D" w14:textId="77777777" w:rsidR="00D226C0" w:rsidRDefault="00D226C0" w:rsidP="00D226C0">
            <w:pPr>
              <w:pStyle w:val="TableParagraph"/>
              <w:numPr>
                <w:ilvl w:val="1"/>
                <w:numId w:val="12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14:paraId="44014EE7" w14:textId="77777777" w:rsidR="00D226C0" w:rsidRDefault="00D226C0" w:rsidP="00D226C0">
            <w:pPr>
              <w:pStyle w:val="TableParagraph"/>
              <w:numPr>
                <w:ilvl w:val="1"/>
                <w:numId w:val="12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 da ata das reuniões do Comitê de Investimentos;</w:t>
            </w:r>
          </w:p>
          <w:p w14:paraId="013CD51B" w14:textId="77777777" w:rsidR="00D226C0" w:rsidRDefault="00D226C0" w:rsidP="00D226C0">
            <w:pPr>
              <w:pStyle w:val="TableParagraph"/>
              <w:numPr>
                <w:ilvl w:val="1"/>
                <w:numId w:val="12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dos relatórios mensais de investimentos elaborados pelo comitê de investimento, com seu respectivo parecer;</w:t>
            </w:r>
          </w:p>
          <w:p w14:paraId="15C8107A" w14:textId="77777777" w:rsidR="00D226C0" w:rsidRDefault="00D226C0" w:rsidP="00D226C0">
            <w:pPr>
              <w:pStyle w:val="TableParagraph"/>
              <w:numPr>
                <w:ilvl w:val="1"/>
                <w:numId w:val="12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de algum assunto específico que tenha necessidade  de deliberação;</w:t>
            </w:r>
          </w:p>
          <w:p w14:paraId="372CDD7B" w14:textId="77777777" w:rsidR="00D226C0" w:rsidRDefault="00D226C0" w:rsidP="00D226C0">
            <w:pPr>
              <w:pStyle w:val="TableParagraph"/>
              <w:numPr>
                <w:ilvl w:val="1"/>
                <w:numId w:val="12"/>
              </w:numPr>
              <w:tabs>
                <w:tab w:val="left" w:pos="1063"/>
              </w:tabs>
              <w:spacing w:line="252" w:lineRule="exact"/>
              <w:jc w:val="both"/>
            </w:pPr>
            <w:r>
              <w:t>assuntos gerais;</w:t>
            </w:r>
          </w:p>
          <w:p w14:paraId="4F398FC3" w14:textId="77777777" w:rsidR="00D226C0" w:rsidRDefault="00D226C0" w:rsidP="00D226C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637"/>
              <w:jc w:val="both"/>
            </w:pPr>
            <w:r>
              <w:t>Ordem do dia, abrangendo a análise dos documentos apresentados com posterior emissão de parecer do Conselho.</w:t>
            </w:r>
          </w:p>
          <w:p w14:paraId="23141279" w14:textId="6E4D065A" w:rsidR="00D226C0" w:rsidRDefault="00D226C0" w:rsidP="00D226C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637"/>
            </w:pPr>
            <w:r>
              <w:lastRenderedPageBreak/>
              <w:t>Confecção 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  <w:tr w:rsidR="00D226C0" w14:paraId="17503E00" w14:textId="77777777" w:rsidTr="004D75C3">
        <w:trPr>
          <w:trHeight w:val="1770"/>
        </w:trPr>
        <w:tc>
          <w:tcPr>
            <w:tcW w:w="548" w:type="pct"/>
            <w:vAlign w:val="center"/>
          </w:tcPr>
          <w:p w14:paraId="6338A32E" w14:textId="789332D9" w:rsidR="00D226C0" w:rsidRPr="00ED0CF9" w:rsidRDefault="004D75C3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19</w:t>
            </w:r>
            <w:r w:rsidR="00D226C0">
              <w:rPr>
                <w:rFonts w:ascii="Arial"/>
                <w:b/>
              </w:rPr>
              <w:t>/07/2023</w:t>
            </w:r>
          </w:p>
        </w:tc>
        <w:tc>
          <w:tcPr>
            <w:tcW w:w="604" w:type="pct"/>
            <w:vAlign w:val="center"/>
          </w:tcPr>
          <w:p w14:paraId="0ED90DC1" w14:textId="6E62940A" w:rsidR="00D226C0" w:rsidRDefault="004D75C3" w:rsidP="004D75C3">
            <w:pPr>
              <w:pStyle w:val="TableParagraph"/>
              <w:spacing w:before="206"/>
              <w:ind w:left="209" w:right="204" w:hanging="2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QUARTA-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FEIRA</w:t>
            </w:r>
          </w:p>
        </w:tc>
        <w:tc>
          <w:tcPr>
            <w:tcW w:w="394" w:type="pct"/>
            <w:vAlign w:val="center"/>
          </w:tcPr>
          <w:p w14:paraId="37F16A20" w14:textId="53D6AE8C" w:rsidR="00D226C0" w:rsidRPr="00ED0CF9" w:rsidRDefault="004D75C3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  <w:r w:rsidR="00D226C0">
              <w:rPr>
                <w:rFonts w:ascii="Arial"/>
                <w:b/>
              </w:rPr>
              <w:t>:00</w:t>
            </w:r>
          </w:p>
        </w:tc>
        <w:tc>
          <w:tcPr>
            <w:tcW w:w="644" w:type="pct"/>
            <w:vAlign w:val="center"/>
          </w:tcPr>
          <w:p w14:paraId="43810C44" w14:textId="10EEBCFA" w:rsidR="00D226C0" w:rsidRPr="00ED0CF9" w:rsidRDefault="00D226C0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07/2023</w:t>
            </w:r>
          </w:p>
        </w:tc>
        <w:tc>
          <w:tcPr>
            <w:tcW w:w="2810" w:type="pct"/>
          </w:tcPr>
          <w:p w14:paraId="50CB3195" w14:textId="77777777" w:rsidR="00D226C0" w:rsidRDefault="00D226C0" w:rsidP="00D226C0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line="252" w:lineRule="exact"/>
              <w:jc w:val="both"/>
            </w:pPr>
            <w:r>
              <w:t>Expediente:</w:t>
            </w:r>
          </w:p>
          <w:p w14:paraId="1E39F9B2" w14:textId="77777777" w:rsidR="00D226C0" w:rsidRDefault="00D226C0" w:rsidP="00D226C0">
            <w:pPr>
              <w:pStyle w:val="TableParagraph"/>
              <w:numPr>
                <w:ilvl w:val="1"/>
                <w:numId w:val="13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14:paraId="312CEFF7" w14:textId="77777777" w:rsidR="00D226C0" w:rsidRDefault="00D226C0" w:rsidP="00D226C0">
            <w:pPr>
              <w:pStyle w:val="TableParagraph"/>
              <w:numPr>
                <w:ilvl w:val="1"/>
                <w:numId w:val="13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 da ata das reuniões do Comitê de Investimentos;</w:t>
            </w:r>
          </w:p>
          <w:p w14:paraId="23FEA974" w14:textId="77777777" w:rsidR="00D226C0" w:rsidRDefault="00D226C0" w:rsidP="00D226C0">
            <w:pPr>
              <w:pStyle w:val="TableParagraph"/>
              <w:numPr>
                <w:ilvl w:val="1"/>
                <w:numId w:val="13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dos relatórios mensais de investimentos elaborados pelo comitê de investimento, com seu respectivo parecer;</w:t>
            </w:r>
          </w:p>
          <w:p w14:paraId="7BB78EFE" w14:textId="77777777" w:rsidR="00D226C0" w:rsidRDefault="00D226C0" w:rsidP="00D226C0">
            <w:pPr>
              <w:pStyle w:val="TableParagraph"/>
              <w:numPr>
                <w:ilvl w:val="1"/>
                <w:numId w:val="13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de algum assunto específico que tenha necessidade  de deliberação;</w:t>
            </w:r>
          </w:p>
          <w:p w14:paraId="4BF5ADE5" w14:textId="77777777" w:rsidR="00D226C0" w:rsidRDefault="00D226C0" w:rsidP="00D226C0">
            <w:pPr>
              <w:pStyle w:val="TableParagraph"/>
              <w:numPr>
                <w:ilvl w:val="1"/>
                <w:numId w:val="13"/>
              </w:numPr>
              <w:tabs>
                <w:tab w:val="left" w:pos="1063"/>
              </w:tabs>
              <w:spacing w:line="252" w:lineRule="exact"/>
              <w:jc w:val="both"/>
            </w:pPr>
            <w:r>
              <w:t>assuntos gerais;</w:t>
            </w:r>
          </w:p>
          <w:p w14:paraId="2B1CFB57" w14:textId="77777777" w:rsidR="00D226C0" w:rsidRDefault="00D226C0" w:rsidP="00D226C0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637"/>
              <w:jc w:val="both"/>
            </w:pPr>
            <w:r>
              <w:t>Ordem do dia, abrangendo a análise dos documentos apresentados com posterior emissão de parecer do Conselho.</w:t>
            </w:r>
          </w:p>
          <w:p w14:paraId="48C060D9" w14:textId="11E30795" w:rsidR="00D226C0" w:rsidRDefault="00D226C0" w:rsidP="00D226C0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637"/>
            </w:pPr>
            <w:r>
              <w:t>Confecção 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  <w:tr w:rsidR="00D226C0" w14:paraId="0890AE8F" w14:textId="77777777" w:rsidTr="004D75C3">
        <w:trPr>
          <w:trHeight w:val="1770"/>
        </w:trPr>
        <w:tc>
          <w:tcPr>
            <w:tcW w:w="548" w:type="pct"/>
            <w:vAlign w:val="center"/>
          </w:tcPr>
          <w:p w14:paraId="258EA703" w14:textId="61D1BE04" w:rsidR="00D226C0" w:rsidRPr="00ED0CF9" w:rsidRDefault="004D75C3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</w:t>
            </w:r>
            <w:r w:rsidR="00D226C0">
              <w:rPr>
                <w:rFonts w:ascii="Arial"/>
                <w:b/>
              </w:rPr>
              <w:t>/08/2023</w:t>
            </w:r>
          </w:p>
        </w:tc>
        <w:tc>
          <w:tcPr>
            <w:tcW w:w="604" w:type="pct"/>
            <w:vAlign w:val="center"/>
          </w:tcPr>
          <w:p w14:paraId="6CA9EE1C" w14:textId="56D644BC" w:rsidR="00D226C0" w:rsidRDefault="004D75C3" w:rsidP="004D75C3">
            <w:pPr>
              <w:pStyle w:val="TableParagraph"/>
              <w:spacing w:before="206"/>
              <w:ind w:left="209" w:right="204" w:hanging="2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QUARTA-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FEIRA</w:t>
            </w:r>
          </w:p>
        </w:tc>
        <w:tc>
          <w:tcPr>
            <w:tcW w:w="394" w:type="pct"/>
            <w:vAlign w:val="center"/>
          </w:tcPr>
          <w:p w14:paraId="4E20A813" w14:textId="2E4B7C8B" w:rsidR="00D226C0" w:rsidRPr="00ED0CF9" w:rsidRDefault="004D75C3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  <w:r w:rsidR="00D226C0">
              <w:rPr>
                <w:rFonts w:ascii="Arial"/>
                <w:b/>
              </w:rPr>
              <w:t>:00</w:t>
            </w:r>
          </w:p>
        </w:tc>
        <w:tc>
          <w:tcPr>
            <w:tcW w:w="644" w:type="pct"/>
            <w:vAlign w:val="center"/>
          </w:tcPr>
          <w:p w14:paraId="55DCBD23" w14:textId="4209CDE8" w:rsidR="00D226C0" w:rsidRPr="00ED0CF9" w:rsidRDefault="00D226C0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08/2023</w:t>
            </w:r>
          </w:p>
        </w:tc>
        <w:tc>
          <w:tcPr>
            <w:tcW w:w="2810" w:type="pct"/>
          </w:tcPr>
          <w:p w14:paraId="0CE8383D" w14:textId="77777777" w:rsidR="00D226C0" w:rsidRDefault="00D226C0" w:rsidP="00D226C0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52" w:lineRule="exact"/>
              <w:jc w:val="both"/>
            </w:pPr>
            <w:r>
              <w:t>Expediente:</w:t>
            </w:r>
          </w:p>
          <w:p w14:paraId="43C23A6D" w14:textId="77777777" w:rsidR="00D226C0" w:rsidRDefault="00D226C0" w:rsidP="00D226C0">
            <w:pPr>
              <w:pStyle w:val="TableParagraph"/>
              <w:numPr>
                <w:ilvl w:val="1"/>
                <w:numId w:val="14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14:paraId="0D483F44" w14:textId="77777777" w:rsidR="00D226C0" w:rsidRDefault="00D226C0" w:rsidP="00D226C0">
            <w:pPr>
              <w:pStyle w:val="TableParagraph"/>
              <w:numPr>
                <w:ilvl w:val="1"/>
                <w:numId w:val="14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 da ata das reuniões do Comitê de Investimentos;</w:t>
            </w:r>
          </w:p>
          <w:p w14:paraId="27AFDB1D" w14:textId="77777777" w:rsidR="00D226C0" w:rsidRDefault="00D226C0" w:rsidP="00D226C0">
            <w:pPr>
              <w:pStyle w:val="TableParagraph"/>
              <w:numPr>
                <w:ilvl w:val="1"/>
                <w:numId w:val="14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dos relatórios mensais de investimentos elaborados pelo comitê de investimento, com seu respectivo parecer;</w:t>
            </w:r>
          </w:p>
          <w:p w14:paraId="20759EFC" w14:textId="77777777" w:rsidR="00D226C0" w:rsidRDefault="00D226C0" w:rsidP="00D226C0">
            <w:pPr>
              <w:pStyle w:val="TableParagraph"/>
              <w:numPr>
                <w:ilvl w:val="1"/>
                <w:numId w:val="14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de algum assunto específico que tenha necessidade  de deliberação;</w:t>
            </w:r>
          </w:p>
          <w:p w14:paraId="5B60ECE8" w14:textId="77777777" w:rsidR="00D226C0" w:rsidRDefault="00D226C0" w:rsidP="00D226C0">
            <w:pPr>
              <w:pStyle w:val="TableParagraph"/>
              <w:numPr>
                <w:ilvl w:val="1"/>
                <w:numId w:val="14"/>
              </w:numPr>
              <w:tabs>
                <w:tab w:val="left" w:pos="1063"/>
              </w:tabs>
              <w:spacing w:line="252" w:lineRule="exact"/>
              <w:jc w:val="both"/>
            </w:pPr>
            <w:r>
              <w:t>assuntos gerais;</w:t>
            </w:r>
          </w:p>
          <w:p w14:paraId="306D6570" w14:textId="77777777" w:rsidR="00D226C0" w:rsidRDefault="00D226C0" w:rsidP="00D226C0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637"/>
              <w:jc w:val="both"/>
            </w:pPr>
            <w:r>
              <w:t>Ordem do dia, abrangendo a análise dos documentos apresentados com posterior emissão de parecer do Conselho.</w:t>
            </w:r>
          </w:p>
          <w:p w14:paraId="1050D88F" w14:textId="6FD93567" w:rsidR="00D226C0" w:rsidRDefault="00D226C0" w:rsidP="00D226C0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637"/>
            </w:pPr>
            <w:r>
              <w:t>Confecção 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  <w:tr w:rsidR="00D226C0" w14:paraId="749B0EE2" w14:textId="77777777" w:rsidTr="004D75C3">
        <w:trPr>
          <w:trHeight w:val="986"/>
        </w:trPr>
        <w:tc>
          <w:tcPr>
            <w:tcW w:w="548" w:type="pct"/>
            <w:vAlign w:val="center"/>
          </w:tcPr>
          <w:p w14:paraId="2643CC52" w14:textId="57FB18AA" w:rsidR="00D226C0" w:rsidRPr="00ED0CF9" w:rsidRDefault="004D75C3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  <w:r w:rsidR="00D226C0">
              <w:rPr>
                <w:rFonts w:ascii="Arial"/>
                <w:b/>
              </w:rPr>
              <w:t>/09/2023</w:t>
            </w:r>
          </w:p>
        </w:tc>
        <w:tc>
          <w:tcPr>
            <w:tcW w:w="604" w:type="pct"/>
            <w:vAlign w:val="center"/>
          </w:tcPr>
          <w:p w14:paraId="1202252E" w14:textId="7517B8EF" w:rsidR="00D226C0" w:rsidRDefault="004D75C3" w:rsidP="004D75C3">
            <w:pPr>
              <w:pStyle w:val="TableParagraph"/>
              <w:spacing w:before="206"/>
              <w:ind w:left="209" w:right="204" w:hanging="2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QUARTA-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FEIRA</w:t>
            </w:r>
          </w:p>
        </w:tc>
        <w:tc>
          <w:tcPr>
            <w:tcW w:w="394" w:type="pct"/>
            <w:vAlign w:val="center"/>
          </w:tcPr>
          <w:p w14:paraId="775922CF" w14:textId="259A5872" w:rsidR="00D226C0" w:rsidRPr="00ED0CF9" w:rsidRDefault="004D75C3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  <w:r w:rsidR="00D226C0">
              <w:rPr>
                <w:rFonts w:ascii="Arial"/>
                <w:b/>
              </w:rPr>
              <w:t>:00</w:t>
            </w:r>
          </w:p>
        </w:tc>
        <w:tc>
          <w:tcPr>
            <w:tcW w:w="644" w:type="pct"/>
            <w:vAlign w:val="center"/>
          </w:tcPr>
          <w:p w14:paraId="31995BE2" w14:textId="158975B0" w:rsidR="00D226C0" w:rsidRPr="00ED0CF9" w:rsidRDefault="00D226C0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09/2023</w:t>
            </w:r>
          </w:p>
        </w:tc>
        <w:tc>
          <w:tcPr>
            <w:tcW w:w="2810" w:type="pct"/>
          </w:tcPr>
          <w:p w14:paraId="644884D2" w14:textId="77777777" w:rsidR="00D226C0" w:rsidRDefault="00D226C0" w:rsidP="00D226C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line="252" w:lineRule="exact"/>
              <w:jc w:val="both"/>
            </w:pPr>
            <w:r>
              <w:t>Expediente:</w:t>
            </w:r>
          </w:p>
          <w:p w14:paraId="4D1C63CD" w14:textId="77777777" w:rsidR="00D226C0" w:rsidRDefault="00D226C0" w:rsidP="00D226C0">
            <w:pPr>
              <w:pStyle w:val="TableParagraph"/>
              <w:numPr>
                <w:ilvl w:val="1"/>
                <w:numId w:val="15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14:paraId="552D7E72" w14:textId="77777777" w:rsidR="00D226C0" w:rsidRDefault="00D226C0" w:rsidP="00D226C0">
            <w:pPr>
              <w:pStyle w:val="TableParagraph"/>
              <w:numPr>
                <w:ilvl w:val="1"/>
                <w:numId w:val="15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 da ata das reuniões do Comitê de Investimentos;</w:t>
            </w:r>
          </w:p>
          <w:p w14:paraId="4D58C67C" w14:textId="77777777" w:rsidR="00D226C0" w:rsidRDefault="00D226C0" w:rsidP="00D226C0">
            <w:pPr>
              <w:pStyle w:val="TableParagraph"/>
              <w:numPr>
                <w:ilvl w:val="1"/>
                <w:numId w:val="15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dos relatórios mensais de investimentos elaborados pelo comitê de investimento, com seu respectivo parecer;</w:t>
            </w:r>
          </w:p>
          <w:p w14:paraId="61C3728A" w14:textId="77777777" w:rsidR="00D226C0" w:rsidRDefault="00D226C0" w:rsidP="00D226C0">
            <w:pPr>
              <w:pStyle w:val="TableParagraph"/>
              <w:numPr>
                <w:ilvl w:val="1"/>
                <w:numId w:val="15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de algum assunto específico que tenha necessidade  de deliberação;</w:t>
            </w:r>
          </w:p>
          <w:p w14:paraId="220DFCC3" w14:textId="77777777" w:rsidR="00D226C0" w:rsidRDefault="00D226C0" w:rsidP="00D226C0">
            <w:pPr>
              <w:pStyle w:val="TableParagraph"/>
              <w:numPr>
                <w:ilvl w:val="1"/>
                <w:numId w:val="15"/>
              </w:numPr>
              <w:tabs>
                <w:tab w:val="left" w:pos="1063"/>
              </w:tabs>
              <w:spacing w:line="252" w:lineRule="exact"/>
              <w:jc w:val="both"/>
            </w:pPr>
            <w:r>
              <w:t>assuntos gerais;</w:t>
            </w:r>
          </w:p>
          <w:p w14:paraId="0DA69C82" w14:textId="77777777" w:rsidR="00D226C0" w:rsidRDefault="00D226C0" w:rsidP="00D226C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637"/>
              <w:jc w:val="both"/>
            </w:pPr>
            <w:r>
              <w:t>Ordem do dia, abrangendo a análise dos documentos apresentados com posterior emissão de parecer do Conselho.</w:t>
            </w:r>
          </w:p>
          <w:p w14:paraId="6366AA2B" w14:textId="4BCEEEA2" w:rsidR="00D226C0" w:rsidRDefault="00D226C0" w:rsidP="00D226C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637"/>
            </w:pPr>
            <w:r>
              <w:t>Confecção 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  <w:tr w:rsidR="00D226C0" w14:paraId="6D3EEADD" w14:textId="77777777" w:rsidTr="004D75C3">
        <w:trPr>
          <w:trHeight w:val="1770"/>
        </w:trPr>
        <w:tc>
          <w:tcPr>
            <w:tcW w:w="548" w:type="pct"/>
            <w:vAlign w:val="center"/>
          </w:tcPr>
          <w:p w14:paraId="4159144B" w14:textId="08F173B6" w:rsidR="00D226C0" w:rsidRPr="00ED0CF9" w:rsidRDefault="004D75C3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18</w:t>
            </w:r>
            <w:r w:rsidR="00D226C0">
              <w:rPr>
                <w:rFonts w:ascii="Arial"/>
                <w:b/>
              </w:rPr>
              <w:t>/10/2023</w:t>
            </w:r>
          </w:p>
        </w:tc>
        <w:tc>
          <w:tcPr>
            <w:tcW w:w="604" w:type="pct"/>
            <w:vAlign w:val="center"/>
          </w:tcPr>
          <w:p w14:paraId="116C53D2" w14:textId="2A1EA475" w:rsidR="00D226C0" w:rsidRDefault="004D75C3" w:rsidP="004D75C3">
            <w:pPr>
              <w:pStyle w:val="TableParagraph"/>
              <w:spacing w:before="206"/>
              <w:ind w:left="209" w:right="204" w:hanging="2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QUARTA-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FEIRA</w:t>
            </w:r>
          </w:p>
        </w:tc>
        <w:tc>
          <w:tcPr>
            <w:tcW w:w="394" w:type="pct"/>
            <w:vAlign w:val="center"/>
          </w:tcPr>
          <w:p w14:paraId="03D85936" w14:textId="3EA1082A" w:rsidR="00D226C0" w:rsidRPr="00ED0CF9" w:rsidRDefault="004D75C3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  <w:r w:rsidR="00D226C0">
              <w:rPr>
                <w:rFonts w:ascii="Arial"/>
                <w:b/>
              </w:rPr>
              <w:t>:00</w:t>
            </w:r>
          </w:p>
        </w:tc>
        <w:tc>
          <w:tcPr>
            <w:tcW w:w="644" w:type="pct"/>
            <w:vAlign w:val="center"/>
          </w:tcPr>
          <w:p w14:paraId="1DE32FC1" w14:textId="7506D153" w:rsidR="00D226C0" w:rsidRPr="00ED0CF9" w:rsidRDefault="00D226C0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10/2023</w:t>
            </w:r>
          </w:p>
        </w:tc>
        <w:tc>
          <w:tcPr>
            <w:tcW w:w="2810" w:type="pct"/>
          </w:tcPr>
          <w:p w14:paraId="26E99D9A" w14:textId="77777777" w:rsidR="00D226C0" w:rsidRDefault="00D226C0" w:rsidP="00D226C0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52" w:lineRule="exact"/>
              <w:jc w:val="both"/>
            </w:pPr>
            <w:r>
              <w:t>Expediente:</w:t>
            </w:r>
          </w:p>
          <w:p w14:paraId="6B4FE3FA" w14:textId="77777777" w:rsidR="00D226C0" w:rsidRDefault="00D226C0" w:rsidP="00D226C0">
            <w:pPr>
              <w:pStyle w:val="TableParagraph"/>
              <w:numPr>
                <w:ilvl w:val="1"/>
                <w:numId w:val="16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14:paraId="72E9CF26" w14:textId="77777777" w:rsidR="00D226C0" w:rsidRDefault="00D226C0" w:rsidP="00D226C0">
            <w:pPr>
              <w:pStyle w:val="TableParagraph"/>
              <w:numPr>
                <w:ilvl w:val="1"/>
                <w:numId w:val="16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 da ata das reuniões do Comitê de Investimentos;</w:t>
            </w:r>
          </w:p>
          <w:p w14:paraId="0EBCE336" w14:textId="77777777" w:rsidR="00D226C0" w:rsidRDefault="00D226C0" w:rsidP="00D226C0">
            <w:pPr>
              <w:pStyle w:val="TableParagraph"/>
              <w:numPr>
                <w:ilvl w:val="1"/>
                <w:numId w:val="16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dos relatórios mensais de investimentos elaborados pelo comitê de investimento, com seu respectivo parecer;</w:t>
            </w:r>
          </w:p>
          <w:p w14:paraId="7F655293" w14:textId="77777777" w:rsidR="00D226C0" w:rsidRDefault="00D226C0" w:rsidP="00D226C0">
            <w:pPr>
              <w:pStyle w:val="TableParagraph"/>
              <w:numPr>
                <w:ilvl w:val="1"/>
                <w:numId w:val="16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de algum assunto específico que tenha necessidade  de deliberação;</w:t>
            </w:r>
          </w:p>
          <w:p w14:paraId="6D1DC7F0" w14:textId="77777777" w:rsidR="00D226C0" w:rsidRDefault="00D226C0" w:rsidP="00D226C0">
            <w:pPr>
              <w:pStyle w:val="TableParagraph"/>
              <w:numPr>
                <w:ilvl w:val="1"/>
                <w:numId w:val="16"/>
              </w:numPr>
              <w:tabs>
                <w:tab w:val="left" w:pos="1063"/>
              </w:tabs>
              <w:spacing w:line="252" w:lineRule="exact"/>
              <w:jc w:val="both"/>
            </w:pPr>
            <w:r>
              <w:t>assuntos gerais;</w:t>
            </w:r>
          </w:p>
          <w:p w14:paraId="2A8C29D1" w14:textId="77777777" w:rsidR="00D226C0" w:rsidRDefault="00D226C0" w:rsidP="00D226C0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ind w:right="637"/>
              <w:jc w:val="both"/>
            </w:pPr>
            <w:r>
              <w:t>Ordem do dia, abrangendo a análise dos documentos apresentados com posterior emissão de parecer do Conselho.</w:t>
            </w:r>
          </w:p>
          <w:p w14:paraId="2FABCF5D" w14:textId="5E2CF27E" w:rsidR="00D226C0" w:rsidRDefault="00D226C0" w:rsidP="00D226C0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ind w:right="637"/>
            </w:pPr>
            <w:r>
              <w:t>Confecção 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  <w:tr w:rsidR="00D226C0" w14:paraId="337F0BE5" w14:textId="77777777" w:rsidTr="004D75C3">
        <w:trPr>
          <w:trHeight w:val="1269"/>
        </w:trPr>
        <w:tc>
          <w:tcPr>
            <w:tcW w:w="548" w:type="pct"/>
            <w:vAlign w:val="center"/>
          </w:tcPr>
          <w:p w14:paraId="1CCD8BC4" w14:textId="7A11104C" w:rsidR="00D226C0" w:rsidRPr="00ED0CF9" w:rsidRDefault="004D75C3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  <w:r w:rsidR="00D226C0">
              <w:rPr>
                <w:rFonts w:ascii="Arial"/>
                <w:b/>
              </w:rPr>
              <w:t>/11/2023</w:t>
            </w:r>
          </w:p>
        </w:tc>
        <w:tc>
          <w:tcPr>
            <w:tcW w:w="604" w:type="pct"/>
            <w:vAlign w:val="center"/>
          </w:tcPr>
          <w:p w14:paraId="1477A430" w14:textId="7497EB40" w:rsidR="00D226C0" w:rsidRDefault="004D75C3" w:rsidP="004D75C3">
            <w:pPr>
              <w:pStyle w:val="TableParagraph"/>
              <w:spacing w:before="206"/>
              <w:ind w:left="209" w:right="204" w:hanging="2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QUARTA-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FEIRA</w:t>
            </w:r>
          </w:p>
        </w:tc>
        <w:tc>
          <w:tcPr>
            <w:tcW w:w="394" w:type="pct"/>
            <w:vAlign w:val="center"/>
          </w:tcPr>
          <w:p w14:paraId="4CE291F0" w14:textId="3A5D06F0" w:rsidR="00D226C0" w:rsidRPr="00ED0CF9" w:rsidRDefault="004D75C3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  <w:r w:rsidR="00D226C0">
              <w:rPr>
                <w:rFonts w:ascii="Arial"/>
                <w:b/>
              </w:rPr>
              <w:t>:00</w:t>
            </w:r>
          </w:p>
        </w:tc>
        <w:tc>
          <w:tcPr>
            <w:tcW w:w="644" w:type="pct"/>
            <w:vAlign w:val="center"/>
          </w:tcPr>
          <w:p w14:paraId="2B058F7D" w14:textId="5DB00F05" w:rsidR="00D226C0" w:rsidRPr="00ED0CF9" w:rsidRDefault="004D75C3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  <w:r w:rsidR="00D226C0">
              <w:rPr>
                <w:rFonts w:ascii="Arial"/>
                <w:b/>
              </w:rPr>
              <w:t>/2023</w:t>
            </w:r>
          </w:p>
        </w:tc>
        <w:tc>
          <w:tcPr>
            <w:tcW w:w="2810" w:type="pct"/>
          </w:tcPr>
          <w:p w14:paraId="5BB44EEF" w14:textId="77777777" w:rsidR="00D226C0" w:rsidRDefault="00D226C0" w:rsidP="00D226C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252" w:lineRule="exact"/>
              <w:jc w:val="both"/>
            </w:pPr>
            <w:r>
              <w:t>Expediente:</w:t>
            </w:r>
          </w:p>
          <w:p w14:paraId="2F451D96" w14:textId="77777777" w:rsidR="00D226C0" w:rsidRDefault="00D226C0" w:rsidP="00D226C0">
            <w:pPr>
              <w:pStyle w:val="TableParagraph"/>
              <w:numPr>
                <w:ilvl w:val="1"/>
                <w:numId w:val="17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14:paraId="098CD983" w14:textId="77777777" w:rsidR="00D226C0" w:rsidRDefault="00D226C0" w:rsidP="00D226C0">
            <w:pPr>
              <w:pStyle w:val="TableParagraph"/>
              <w:numPr>
                <w:ilvl w:val="1"/>
                <w:numId w:val="17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 da ata das reuniões do Comitê de Investimentos;</w:t>
            </w:r>
          </w:p>
          <w:p w14:paraId="7B813E25" w14:textId="77777777" w:rsidR="00D226C0" w:rsidRDefault="00D226C0" w:rsidP="00D226C0">
            <w:pPr>
              <w:pStyle w:val="TableParagraph"/>
              <w:numPr>
                <w:ilvl w:val="1"/>
                <w:numId w:val="17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dos relatórios mensais de investimentos elaborados pelo comitê de investimento, com seu respectivo parecer;</w:t>
            </w:r>
          </w:p>
          <w:p w14:paraId="2839FD31" w14:textId="77777777" w:rsidR="00D226C0" w:rsidRDefault="00D226C0" w:rsidP="00D226C0">
            <w:pPr>
              <w:pStyle w:val="TableParagraph"/>
              <w:numPr>
                <w:ilvl w:val="1"/>
                <w:numId w:val="17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de algum assunto específico que tenha necessidade  de deliberação;</w:t>
            </w:r>
          </w:p>
          <w:p w14:paraId="53B2FC11" w14:textId="77777777" w:rsidR="00D226C0" w:rsidRDefault="00D226C0" w:rsidP="00D226C0">
            <w:pPr>
              <w:pStyle w:val="TableParagraph"/>
              <w:numPr>
                <w:ilvl w:val="1"/>
                <w:numId w:val="17"/>
              </w:numPr>
              <w:tabs>
                <w:tab w:val="left" w:pos="1063"/>
              </w:tabs>
              <w:spacing w:line="252" w:lineRule="exact"/>
              <w:jc w:val="both"/>
            </w:pPr>
            <w:r>
              <w:t>assuntos gerais;</w:t>
            </w:r>
          </w:p>
          <w:p w14:paraId="147D0C05" w14:textId="77777777" w:rsidR="00D226C0" w:rsidRDefault="00D226C0" w:rsidP="00D226C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right="637"/>
              <w:jc w:val="both"/>
            </w:pPr>
            <w:r>
              <w:t>Ordem do dia, abrangendo a análise dos documentos apresentados com posterior emissão de parecer do Conselho.</w:t>
            </w:r>
          </w:p>
          <w:p w14:paraId="0F5E6616" w14:textId="1C42C840" w:rsidR="00D226C0" w:rsidRDefault="00D226C0" w:rsidP="00D226C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252" w:lineRule="exact"/>
            </w:pPr>
            <w:r>
              <w:t>Confecção 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  <w:tr w:rsidR="00D226C0" w14:paraId="23502836" w14:textId="77777777" w:rsidTr="004D75C3">
        <w:trPr>
          <w:trHeight w:val="702"/>
        </w:trPr>
        <w:tc>
          <w:tcPr>
            <w:tcW w:w="548" w:type="pct"/>
            <w:vAlign w:val="center"/>
          </w:tcPr>
          <w:p w14:paraId="56EBDC4F" w14:textId="6EAB09DE" w:rsidR="00D226C0" w:rsidRPr="00ED0CF9" w:rsidRDefault="004D75C3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  <w:r w:rsidR="00D226C0">
              <w:rPr>
                <w:rFonts w:ascii="Arial"/>
                <w:b/>
              </w:rPr>
              <w:t>/12/2023</w:t>
            </w:r>
          </w:p>
        </w:tc>
        <w:tc>
          <w:tcPr>
            <w:tcW w:w="604" w:type="pct"/>
            <w:vAlign w:val="center"/>
          </w:tcPr>
          <w:p w14:paraId="316FAAED" w14:textId="0328F2C9" w:rsidR="00D226C0" w:rsidRDefault="004D75C3" w:rsidP="004D75C3">
            <w:pPr>
              <w:pStyle w:val="TableParagraph"/>
              <w:spacing w:before="206"/>
              <w:ind w:left="209" w:right="204" w:hanging="2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QUARTA-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FEIRA</w:t>
            </w:r>
          </w:p>
        </w:tc>
        <w:tc>
          <w:tcPr>
            <w:tcW w:w="394" w:type="pct"/>
            <w:vAlign w:val="center"/>
          </w:tcPr>
          <w:p w14:paraId="23FD12FA" w14:textId="435D0342" w:rsidR="00D226C0" w:rsidRPr="00ED0CF9" w:rsidRDefault="004D75C3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  <w:r w:rsidR="00D226C0">
              <w:rPr>
                <w:rFonts w:ascii="Arial"/>
                <w:b/>
              </w:rPr>
              <w:t>:00</w:t>
            </w:r>
          </w:p>
        </w:tc>
        <w:tc>
          <w:tcPr>
            <w:tcW w:w="644" w:type="pct"/>
            <w:vAlign w:val="center"/>
          </w:tcPr>
          <w:p w14:paraId="3ECDC23C" w14:textId="740D3D68" w:rsidR="00D226C0" w:rsidRPr="00ED0CF9" w:rsidRDefault="004D75C3" w:rsidP="004D75C3">
            <w:pPr>
              <w:pStyle w:val="TableParagraph"/>
              <w:spacing w:before="206"/>
              <w:ind w:left="209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  <w:r w:rsidR="00D226C0">
              <w:rPr>
                <w:rFonts w:ascii="Arial"/>
                <w:b/>
              </w:rPr>
              <w:t>/2023</w:t>
            </w:r>
          </w:p>
        </w:tc>
        <w:tc>
          <w:tcPr>
            <w:tcW w:w="2810" w:type="pct"/>
          </w:tcPr>
          <w:p w14:paraId="7B6DCC09" w14:textId="77777777" w:rsidR="00D226C0" w:rsidRDefault="00D226C0" w:rsidP="00D226C0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line="252" w:lineRule="exact"/>
              <w:jc w:val="both"/>
            </w:pPr>
            <w:r>
              <w:t>Expediente:</w:t>
            </w:r>
          </w:p>
          <w:p w14:paraId="3E396D01" w14:textId="77777777" w:rsidR="00D226C0" w:rsidRDefault="00D226C0" w:rsidP="00D226C0">
            <w:pPr>
              <w:pStyle w:val="TableParagraph"/>
              <w:numPr>
                <w:ilvl w:val="1"/>
                <w:numId w:val="18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aprovação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anterior;</w:t>
            </w:r>
          </w:p>
          <w:p w14:paraId="3C17A365" w14:textId="77777777" w:rsidR="00D226C0" w:rsidRDefault="00D226C0" w:rsidP="00D226C0">
            <w:pPr>
              <w:pStyle w:val="TableParagraph"/>
              <w:numPr>
                <w:ilvl w:val="1"/>
                <w:numId w:val="18"/>
              </w:numPr>
              <w:tabs>
                <w:tab w:val="left" w:pos="1075"/>
              </w:tabs>
              <w:spacing w:line="252" w:lineRule="exact"/>
              <w:jc w:val="both"/>
            </w:pPr>
            <w:r>
              <w:t>leitura da ata das reuniões do Comitê de Investimentos;</w:t>
            </w:r>
          </w:p>
          <w:p w14:paraId="71E41FF9" w14:textId="77777777" w:rsidR="00D226C0" w:rsidRDefault="00D226C0" w:rsidP="00D226C0">
            <w:pPr>
              <w:pStyle w:val="TableParagraph"/>
              <w:numPr>
                <w:ilvl w:val="1"/>
                <w:numId w:val="18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dos relatórios mensais de investimentos elaborados pelo comitê de investimento, com seu respectivo parecer;</w:t>
            </w:r>
          </w:p>
          <w:p w14:paraId="57AB7BD5" w14:textId="77777777" w:rsidR="00D226C0" w:rsidRDefault="00D226C0" w:rsidP="00D226C0">
            <w:pPr>
              <w:pStyle w:val="TableParagraph"/>
              <w:numPr>
                <w:ilvl w:val="1"/>
                <w:numId w:val="18"/>
              </w:numPr>
              <w:tabs>
                <w:tab w:val="left" w:pos="1075"/>
              </w:tabs>
              <w:spacing w:line="252" w:lineRule="exact"/>
              <w:jc w:val="both"/>
            </w:pPr>
            <w:r>
              <w:t>Análise de algum assunto específico que tenha necessidade  de deliberação;</w:t>
            </w:r>
          </w:p>
          <w:p w14:paraId="68BA7544" w14:textId="77777777" w:rsidR="00D226C0" w:rsidRDefault="00D226C0" w:rsidP="00D226C0">
            <w:pPr>
              <w:pStyle w:val="TableParagraph"/>
              <w:numPr>
                <w:ilvl w:val="1"/>
                <w:numId w:val="18"/>
              </w:numPr>
              <w:tabs>
                <w:tab w:val="left" w:pos="1063"/>
              </w:tabs>
              <w:spacing w:line="252" w:lineRule="exact"/>
              <w:jc w:val="both"/>
            </w:pPr>
            <w:r>
              <w:t>assuntos gerais;</w:t>
            </w:r>
          </w:p>
          <w:p w14:paraId="54319834" w14:textId="77777777" w:rsidR="00D226C0" w:rsidRDefault="00D226C0" w:rsidP="00D226C0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637"/>
              <w:jc w:val="both"/>
            </w:pPr>
            <w:r>
              <w:t>Ordem do dia, abrangendo a análise dos documentos apresentados com posterior emissão de parecer do Conselho.</w:t>
            </w:r>
          </w:p>
          <w:p w14:paraId="76A14139" w14:textId="0DA8EF51" w:rsidR="00D226C0" w:rsidRDefault="00D226C0" w:rsidP="00D226C0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637"/>
            </w:pPr>
            <w:r>
              <w:t>Confecção da ata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final da</w:t>
            </w:r>
            <w:r>
              <w:rPr>
                <w:spacing w:val="-2"/>
              </w:rPr>
              <w:t xml:space="preserve"> </w:t>
            </w:r>
            <w:r>
              <w:t>reunião.</w:t>
            </w:r>
          </w:p>
        </w:tc>
      </w:tr>
    </w:tbl>
    <w:p w14:paraId="223DD75F" w14:textId="16C5808F" w:rsidR="000139B8" w:rsidRDefault="000139B8" w:rsidP="001D0CB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E199A2" w14:textId="77777777" w:rsidR="00D6184C" w:rsidRDefault="00D6184C" w:rsidP="001D0CB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B59275" w14:textId="59A6D320" w:rsidR="000139B8" w:rsidRDefault="00ED0CF9" w:rsidP="00ED0CF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PLANO DE TRABALHO</w:t>
      </w:r>
    </w:p>
    <w:tbl>
      <w:tblPr>
        <w:tblStyle w:val="TableNormal"/>
        <w:tblW w:w="1446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2067"/>
        <w:gridCol w:w="1832"/>
        <w:gridCol w:w="2300"/>
        <w:gridCol w:w="2066"/>
        <w:gridCol w:w="2063"/>
        <w:gridCol w:w="2068"/>
      </w:tblGrid>
      <w:tr w:rsidR="004C6367" w14:paraId="27020BAE" w14:textId="77777777" w:rsidTr="004C6367">
        <w:trPr>
          <w:trHeight w:val="625"/>
        </w:trPr>
        <w:tc>
          <w:tcPr>
            <w:tcW w:w="2067" w:type="dxa"/>
            <w:shd w:val="clear" w:color="auto" w:fill="DBE3EF"/>
          </w:tcPr>
          <w:p w14:paraId="70DBC7CF" w14:textId="77777777" w:rsidR="004C6367" w:rsidRDefault="004C6367" w:rsidP="00D439B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3A8D3C79" w14:textId="77777777" w:rsidR="004C6367" w:rsidRDefault="004C6367" w:rsidP="00D439B7">
            <w:pPr>
              <w:pStyle w:val="TableParagraph"/>
              <w:ind w:left="59" w:right="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</w:p>
        </w:tc>
        <w:tc>
          <w:tcPr>
            <w:tcW w:w="2067" w:type="dxa"/>
            <w:shd w:val="clear" w:color="auto" w:fill="DBE3EF"/>
          </w:tcPr>
          <w:p w14:paraId="5755B390" w14:textId="77777777" w:rsidR="004C6367" w:rsidRDefault="004C6367" w:rsidP="00D439B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0DD691B4" w14:textId="77777777" w:rsidR="004C6367" w:rsidRDefault="004C6367" w:rsidP="00D439B7">
            <w:pPr>
              <w:pStyle w:val="TableParagraph"/>
              <w:ind w:left="7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</w:p>
        </w:tc>
        <w:tc>
          <w:tcPr>
            <w:tcW w:w="1832" w:type="dxa"/>
            <w:shd w:val="clear" w:color="auto" w:fill="DBE3EF"/>
          </w:tcPr>
          <w:p w14:paraId="7BA05990" w14:textId="77777777" w:rsidR="004C6367" w:rsidRDefault="004C6367" w:rsidP="00D439B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5198EBD6" w14:textId="77777777" w:rsidR="004C6367" w:rsidRDefault="004C6367" w:rsidP="00D439B7">
            <w:pPr>
              <w:pStyle w:val="TableParagraph"/>
              <w:ind w:left="228" w:right="2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ONDE</w:t>
            </w:r>
          </w:p>
        </w:tc>
        <w:tc>
          <w:tcPr>
            <w:tcW w:w="2300" w:type="dxa"/>
            <w:shd w:val="clear" w:color="auto" w:fill="DBE3EF"/>
          </w:tcPr>
          <w:p w14:paraId="729C5AC3" w14:textId="77777777" w:rsidR="004C6367" w:rsidRDefault="004C6367" w:rsidP="00D439B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7352EBDD" w14:textId="77777777" w:rsidR="004C6367" w:rsidRDefault="004C6367" w:rsidP="00D439B7">
            <w:pPr>
              <w:pStyle w:val="TableParagraph"/>
              <w:ind w:left="6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QUANDO</w:t>
            </w:r>
          </w:p>
        </w:tc>
        <w:tc>
          <w:tcPr>
            <w:tcW w:w="2066" w:type="dxa"/>
            <w:shd w:val="clear" w:color="auto" w:fill="DBE3EF"/>
          </w:tcPr>
          <w:p w14:paraId="4F2F7565" w14:textId="77777777" w:rsidR="004C6367" w:rsidRDefault="004C6367" w:rsidP="00D439B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6AB7841F" w14:textId="77777777" w:rsidR="004C6367" w:rsidRDefault="004C6367" w:rsidP="00D439B7">
            <w:pPr>
              <w:pStyle w:val="TableParagraph"/>
              <w:ind w:left="223" w:right="2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QUEM</w:t>
            </w:r>
          </w:p>
        </w:tc>
        <w:tc>
          <w:tcPr>
            <w:tcW w:w="2063" w:type="dxa"/>
            <w:shd w:val="clear" w:color="auto" w:fill="DBE3EF"/>
          </w:tcPr>
          <w:p w14:paraId="1D5490B3" w14:textId="77777777" w:rsidR="004C6367" w:rsidRDefault="004C6367" w:rsidP="00D439B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503FEB08" w14:textId="77777777" w:rsidR="004C6367" w:rsidRDefault="004C6367" w:rsidP="00D439B7">
            <w:pPr>
              <w:pStyle w:val="TableParagraph"/>
              <w:ind w:left="128" w:right="1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COMO</w:t>
            </w:r>
          </w:p>
        </w:tc>
        <w:tc>
          <w:tcPr>
            <w:tcW w:w="2068" w:type="dxa"/>
            <w:shd w:val="clear" w:color="auto" w:fill="DBE3EF"/>
          </w:tcPr>
          <w:p w14:paraId="3F28811A" w14:textId="77777777" w:rsidR="004C6367" w:rsidRDefault="004C6367" w:rsidP="00D439B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0FED8B34" w14:textId="77777777" w:rsidR="004C6367" w:rsidRDefault="004C6367" w:rsidP="00D439B7">
            <w:pPr>
              <w:pStyle w:val="TableParagraph"/>
              <w:ind w:left="106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META</w:t>
            </w:r>
          </w:p>
        </w:tc>
      </w:tr>
      <w:tr w:rsidR="004C6367" w14:paraId="0F4B5CB1" w14:textId="77777777" w:rsidTr="004C6367">
        <w:trPr>
          <w:trHeight w:val="1401"/>
        </w:trPr>
        <w:tc>
          <w:tcPr>
            <w:tcW w:w="2067" w:type="dxa"/>
            <w:vAlign w:val="center"/>
          </w:tcPr>
          <w:p w14:paraId="1486D81F" w14:textId="77777777" w:rsidR="004C6367" w:rsidRPr="009D1D8F" w:rsidRDefault="004C6367" w:rsidP="004C6367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41DE2CC" w14:textId="77777777" w:rsidR="004C6367" w:rsidRPr="009D1D8F" w:rsidRDefault="004C6367" w:rsidP="004C6367">
            <w:pPr>
              <w:pStyle w:val="TableParagraph"/>
              <w:spacing w:before="9"/>
              <w:jc w:val="center"/>
              <w:rPr>
                <w:rFonts w:ascii="Arial"/>
                <w:b/>
                <w:sz w:val="18"/>
              </w:rPr>
            </w:pPr>
          </w:p>
          <w:p w14:paraId="5992752A" w14:textId="77777777" w:rsidR="004C6367" w:rsidRPr="009D1D8F" w:rsidRDefault="004C6367" w:rsidP="004C6367">
            <w:pPr>
              <w:pStyle w:val="TableParagraph"/>
              <w:spacing w:before="1"/>
              <w:ind w:left="105" w:right="77" w:firstLine="112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Elaborar calendário</w:t>
            </w:r>
            <w:r w:rsidRPr="009D1D8F">
              <w:rPr>
                <w:spacing w:val="-53"/>
                <w:sz w:val="20"/>
              </w:rPr>
              <w:t xml:space="preserve"> </w:t>
            </w:r>
            <w:r w:rsidRPr="009D1D8F">
              <w:rPr>
                <w:sz w:val="20"/>
              </w:rPr>
              <w:t>de</w:t>
            </w:r>
            <w:r w:rsidRPr="009D1D8F">
              <w:rPr>
                <w:spacing w:val="-12"/>
                <w:sz w:val="20"/>
              </w:rPr>
              <w:t xml:space="preserve"> </w:t>
            </w:r>
            <w:r w:rsidRPr="009D1D8F">
              <w:rPr>
                <w:sz w:val="20"/>
              </w:rPr>
              <w:t>reunião</w:t>
            </w:r>
            <w:r w:rsidRPr="009D1D8F">
              <w:rPr>
                <w:spacing w:val="-12"/>
                <w:sz w:val="20"/>
              </w:rPr>
              <w:t xml:space="preserve"> </w:t>
            </w:r>
            <w:r w:rsidRPr="009D1D8F">
              <w:rPr>
                <w:sz w:val="20"/>
              </w:rPr>
              <w:t>ordinárias</w:t>
            </w:r>
          </w:p>
        </w:tc>
        <w:tc>
          <w:tcPr>
            <w:tcW w:w="2067" w:type="dxa"/>
            <w:vAlign w:val="center"/>
          </w:tcPr>
          <w:p w14:paraId="62A5A9EB" w14:textId="77777777" w:rsidR="004C6367" w:rsidRPr="009D1D8F" w:rsidRDefault="004C6367" w:rsidP="004C6367">
            <w:pPr>
              <w:pStyle w:val="TableParagraph"/>
              <w:spacing w:before="9"/>
              <w:jc w:val="center"/>
              <w:rPr>
                <w:rFonts w:ascii="Arial"/>
                <w:b/>
                <w:sz w:val="30"/>
              </w:rPr>
            </w:pPr>
          </w:p>
          <w:p w14:paraId="08747829" w14:textId="77777777" w:rsidR="004C6367" w:rsidRPr="009D1D8F" w:rsidRDefault="004C6367" w:rsidP="004C6367">
            <w:pPr>
              <w:pStyle w:val="TableParagraph"/>
              <w:ind w:left="184" w:right="170" w:hanging="1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Definir data das</w:t>
            </w:r>
            <w:r w:rsidRPr="009D1D8F">
              <w:rPr>
                <w:spacing w:val="1"/>
                <w:sz w:val="20"/>
              </w:rPr>
              <w:t xml:space="preserve"> </w:t>
            </w:r>
            <w:r w:rsidRPr="009D1D8F">
              <w:rPr>
                <w:sz w:val="20"/>
              </w:rPr>
              <w:t>reuniões ordinárias</w:t>
            </w:r>
            <w:r w:rsidRPr="009D1D8F">
              <w:rPr>
                <w:spacing w:val="-54"/>
                <w:sz w:val="20"/>
              </w:rPr>
              <w:t xml:space="preserve"> </w:t>
            </w:r>
            <w:r w:rsidRPr="009D1D8F">
              <w:rPr>
                <w:sz w:val="20"/>
              </w:rPr>
              <w:t>do exercício.</w:t>
            </w:r>
          </w:p>
        </w:tc>
        <w:tc>
          <w:tcPr>
            <w:tcW w:w="1832" w:type="dxa"/>
            <w:vAlign w:val="center"/>
          </w:tcPr>
          <w:p w14:paraId="773283EC" w14:textId="77777777" w:rsidR="004C6367" w:rsidRPr="009D1D8F" w:rsidRDefault="004C6367" w:rsidP="004C6367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67FBFC6D" w14:textId="77777777" w:rsidR="004C6367" w:rsidRPr="009D1D8F" w:rsidRDefault="004C6367" w:rsidP="004C6367">
            <w:pPr>
              <w:pStyle w:val="TableParagraph"/>
              <w:spacing w:before="10"/>
              <w:jc w:val="center"/>
              <w:rPr>
                <w:rFonts w:ascii="Arial"/>
                <w:b/>
                <w:sz w:val="28"/>
              </w:rPr>
            </w:pPr>
          </w:p>
          <w:p w14:paraId="490FE000" w14:textId="0F874013" w:rsidR="004C6367" w:rsidRPr="009D1D8F" w:rsidRDefault="004C6367" w:rsidP="004C6367">
            <w:pPr>
              <w:pStyle w:val="TableParagraph"/>
              <w:ind w:left="225" w:right="216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TAIÓPREV</w:t>
            </w:r>
          </w:p>
        </w:tc>
        <w:tc>
          <w:tcPr>
            <w:tcW w:w="2300" w:type="dxa"/>
            <w:vAlign w:val="center"/>
          </w:tcPr>
          <w:p w14:paraId="0F5A4275" w14:textId="77777777" w:rsidR="004C6367" w:rsidRPr="009D1D8F" w:rsidRDefault="004C6367" w:rsidP="004C6367">
            <w:pPr>
              <w:pStyle w:val="TableParagraph"/>
              <w:spacing w:before="9"/>
              <w:jc w:val="center"/>
              <w:rPr>
                <w:rFonts w:ascii="Arial"/>
                <w:b/>
                <w:sz w:val="18"/>
              </w:rPr>
            </w:pPr>
          </w:p>
          <w:p w14:paraId="14B447BE" w14:textId="41A91569" w:rsidR="004C6367" w:rsidRPr="009D1D8F" w:rsidRDefault="004C6367" w:rsidP="004C6367">
            <w:pPr>
              <w:pStyle w:val="TableParagraph"/>
              <w:spacing w:before="1"/>
              <w:ind w:left="76" w:right="61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Primeira reunião</w:t>
            </w:r>
            <w:r w:rsidRPr="009D1D8F">
              <w:rPr>
                <w:spacing w:val="1"/>
                <w:sz w:val="20"/>
              </w:rPr>
              <w:t xml:space="preserve"> </w:t>
            </w:r>
            <w:r w:rsidRPr="009D1D8F">
              <w:rPr>
                <w:sz w:val="20"/>
              </w:rPr>
              <w:t>ordinária</w:t>
            </w:r>
            <w:r w:rsidRPr="009D1D8F">
              <w:rPr>
                <w:spacing w:val="-14"/>
                <w:sz w:val="20"/>
              </w:rPr>
              <w:t xml:space="preserve"> </w:t>
            </w:r>
            <w:r w:rsidRPr="009D1D8F">
              <w:rPr>
                <w:sz w:val="20"/>
              </w:rPr>
              <w:t>do exercício.</w:t>
            </w:r>
          </w:p>
        </w:tc>
        <w:tc>
          <w:tcPr>
            <w:tcW w:w="2066" w:type="dxa"/>
            <w:vAlign w:val="center"/>
          </w:tcPr>
          <w:p w14:paraId="6330FCB4" w14:textId="49C5E23E" w:rsidR="004C6367" w:rsidRPr="009D1D8F" w:rsidRDefault="004C6367" w:rsidP="004C6367">
            <w:pPr>
              <w:pStyle w:val="TableParagraph"/>
              <w:spacing w:before="11"/>
              <w:ind w:left="111" w:right="99" w:hanging="1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Responsável pela</w:t>
            </w:r>
            <w:r w:rsidRPr="009D1D8F">
              <w:rPr>
                <w:spacing w:val="1"/>
                <w:sz w:val="20"/>
              </w:rPr>
              <w:t xml:space="preserve"> </w:t>
            </w:r>
            <w:r w:rsidRPr="009D1D8F">
              <w:rPr>
                <w:sz w:val="20"/>
              </w:rPr>
              <w:t>elaboração da</w:t>
            </w:r>
            <w:r w:rsidRPr="009D1D8F">
              <w:rPr>
                <w:spacing w:val="1"/>
                <w:sz w:val="20"/>
              </w:rPr>
              <w:t xml:space="preserve"> </w:t>
            </w:r>
            <w:r w:rsidRPr="009D1D8F">
              <w:rPr>
                <w:spacing w:val="-1"/>
                <w:sz w:val="20"/>
              </w:rPr>
              <w:t>minuta: Membros do conselho</w:t>
            </w:r>
          </w:p>
          <w:p w14:paraId="695B822E" w14:textId="47853DC3" w:rsidR="004C6367" w:rsidRPr="009D1D8F" w:rsidRDefault="004C6367" w:rsidP="004C6367">
            <w:pPr>
              <w:pStyle w:val="TableParagraph"/>
              <w:spacing w:line="230" w:lineRule="exact"/>
              <w:ind w:left="123" w:right="52" w:firstLine="256"/>
              <w:jc w:val="center"/>
              <w:rPr>
                <w:sz w:val="20"/>
              </w:rPr>
            </w:pPr>
          </w:p>
        </w:tc>
        <w:tc>
          <w:tcPr>
            <w:tcW w:w="2063" w:type="dxa"/>
            <w:vAlign w:val="center"/>
          </w:tcPr>
          <w:p w14:paraId="769E1FBC" w14:textId="77777777" w:rsidR="004C6367" w:rsidRPr="009D1D8F" w:rsidRDefault="004C6367" w:rsidP="004C6367">
            <w:pPr>
              <w:pStyle w:val="TableParagraph"/>
              <w:jc w:val="center"/>
              <w:rPr>
                <w:rFonts w:ascii="Arial"/>
                <w:b/>
                <w:sz w:val="21"/>
              </w:rPr>
            </w:pPr>
          </w:p>
          <w:p w14:paraId="2B346742" w14:textId="42ACDDC5" w:rsidR="004C6367" w:rsidRPr="009D1D8F" w:rsidRDefault="004C6367" w:rsidP="004C6367">
            <w:pPr>
              <w:pStyle w:val="TableParagraph"/>
              <w:ind w:left="128" w:right="112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Análise</w:t>
            </w:r>
            <w:r w:rsidRPr="009D1D8F">
              <w:rPr>
                <w:spacing w:val="-9"/>
                <w:sz w:val="20"/>
              </w:rPr>
              <w:t xml:space="preserve"> </w:t>
            </w:r>
            <w:r w:rsidRPr="009D1D8F">
              <w:rPr>
                <w:sz w:val="20"/>
              </w:rPr>
              <w:t>da</w:t>
            </w:r>
            <w:r w:rsidRPr="009D1D8F">
              <w:rPr>
                <w:spacing w:val="-8"/>
                <w:sz w:val="20"/>
              </w:rPr>
              <w:t xml:space="preserve"> </w:t>
            </w:r>
            <w:r w:rsidRPr="009D1D8F">
              <w:rPr>
                <w:sz w:val="20"/>
              </w:rPr>
              <w:t xml:space="preserve">minuta do </w:t>
            </w:r>
            <w:r w:rsidRPr="009D1D8F">
              <w:rPr>
                <w:spacing w:val="-52"/>
                <w:sz w:val="20"/>
              </w:rPr>
              <w:t xml:space="preserve"> </w:t>
            </w:r>
            <w:r w:rsidRPr="009D1D8F">
              <w:rPr>
                <w:sz w:val="20"/>
              </w:rPr>
              <w:t>calendário e</w:t>
            </w:r>
            <w:r w:rsidRPr="009D1D8F">
              <w:rPr>
                <w:spacing w:val="1"/>
                <w:sz w:val="20"/>
              </w:rPr>
              <w:t xml:space="preserve"> </w:t>
            </w:r>
            <w:r w:rsidRPr="009D1D8F">
              <w:rPr>
                <w:sz w:val="20"/>
              </w:rPr>
              <w:t>deliberação dos</w:t>
            </w:r>
            <w:r w:rsidRPr="009D1D8F">
              <w:rPr>
                <w:spacing w:val="1"/>
                <w:sz w:val="20"/>
              </w:rPr>
              <w:t xml:space="preserve"> </w:t>
            </w:r>
            <w:r w:rsidRPr="009D1D8F">
              <w:rPr>
                <w:sz w:val="20"/>
              </w:rPr>
              <w:t>conselheiros.</w:t>
            </w:r>
          </w:p>
        </w:tc>
        <w:tc>
          <w:tcPr>
            <w:tcW w:w="2068" w:type="dxa"/>
            <w:vAlign w:val="center"/>
          </w:tcPr>
          <w:p w14:paraId="146A217A" w14:textId="77777777" w:rsidR="004C6367" w:rsidRPr="009D1D8F" w:rsidRDefault="004C6367" w:rsidP="004C6367">
            <w:pPr>
              <w:pStyle w:val="TableParagraph"/>
              <w:jc w:val="center"/>
              <w:rPr>
                <w:rFonts w:ascii="Arial"/>
                <w:b/>
                <w:sz w:val="21"/>
              </w:rPr>
            </w:pPr>
          </w:p>
          <w:p w14:paraId="4692F845" w14:textId="7A87C77B" w:rsidR="004C6367" w:rsidRPr="009D1D8F" w:rsidRDefault="004C6367" w:rsidP="004C6367">
            <w:pPr>
              <w:pStyle w:val="TableParagraph"/>
              <w:ind w:left="274" w:right="252" w:hanging="1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Definir o</w:t>
            </w:r>
            <w:r w:rsidRPr="009D1D8F">
              <w:rPr>
                <w:spacing w:val="1"/>
                <w:sz w:val="20"/>
              </w:rPr>
              <w:t xml:space="preserve"> </w:t>
            </w:r>
            <w:r w:rsidRPr="009D1D8F">
              <w:rPr>
                <w:sz w:val="20"/>
              </w:rPr>
              <w:t>Calendário anual</w:t>
            </w:r>
            <w:r w:rsidRPr="009D1D8F">
              <w:rPr>
                <w:spacing w:val="-53"/>
                <w:sz w:val="20"/>
              </w:rPr>
              <w:t xml:space="preserve"> </w:t>
            </w:r>
            <w:r w:rsidRPr="009D1D8F">
              <w:rPr>
                <w:sz w:val="20"/>
              </w:rPr>
              <w:t>primeira</w:t>
            </w:r>
            <w:r w:rsidRPr="009D1D8F">
              <w:rPr>
                <w:spacing w:val="-9"/>
                <w:sz w:val="20"/>
              </w:rPr>
              <w:t xml:space="preserve"> </w:t>
            </w:r>
            <w:r w:rsidRPr="009D1D8F">
              <w:rPr>
                <w:sz w:val="20"/>
              </w:rPr>
              <w:t>reunião</w:t>
            </w:r>
            <w:r w:rsidRPr="009D1D8F">
              <w:rPr>
                <w:spacing w:val="-11"/>
                <w:sz w:val="20"/>
              </w:rPr>
              <w:t xml:space="preserve"> </w:t>
            </w:r>
            <w:r w:rsidRPr="009D1D8F">
              <w:rPr>
                <w:sz w:val="20"/>
              </w:rPr>
              <w:t>do exercício</w:t>
            </w:r>
          </w:p>
        </w:tc>
      </w:tr>
      <w:tr w:rsidR="004C6367" w14:paraId="2BEA8FA9" w14:textId="77777777" w:rsidTr="005A3B07">
        <w:trPr>
          <w:trHeight w:val="1910"/>
        </w:trPr>
        <w:tc>
          <w:tcPr>
            <w:tcW w:w="2067" w:type="dxa"/>
            <w:vAlign w:val="center"/>
          </w:tcPr>
          <w:p w14:paraId="592F9BCF" w14:textId="77777777" w:rsidR="004C6367" w:rsidRPr="009D1D8F" w:rsidRDefault="004C6367" w:rsidP="005A3B07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51859DA9" w14:textId="77777777" w:rsidR="004C6367" w:rsidRPr="009D1D8F" w:rsidRDefault="004C6367" w:rsidP="005A3B07">
            <w:pPr>
              <w:pStyle w:val="TableParagraph"/>
              <w:ind w:left="125" w:right="109" w:hanging="2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Elaboração e</w:t>
            </w:r>
            <w:r w:rsidRPr="009D1D8F">
              <w:rPr>
                <w:spacing w:val="1"/>
                <w:sz w:val="20"/>
              </w:rPr>
              <w:t xml:space="preserve"> </w:t>
            </w:r>
            <w:r w:rsidRPr="009D1D8F">
              <w:rPr>
                <w:sz w:val="20"/>
              </w:rPr>
              <w:t>aprovação do plano</w:t>
            </w:r>
            <w:r w:rsidRPr="009D1D8F">
              <w:rPr>
                <w:spacing w:val="1"/>
                <w:sz w:val="20"/>
              </w:rPr>
              <w:t xml:space="preserve"> </w:t>
            </w:r>
            <w:r w:rsidRPr="009D1D8F">
              <w:rPr>
                <w:sz w:val="20"/>
              </w:rPr>
              <w:t>anual</w:t>
            </w:r>
            <w:r w:rsidRPr="009D1D8F">
              <w:rPr>
                <w:spacing w:val="-8"/>
                <w:sz w:val="20"/>
              </w:rPr>
              <w:t xml:space="preserve"> </w:t>
            </w:r>
            <w:r w:rsidRPr="009D1D8F">
              <w:rPr>
                <w:sz w:val="20"/>
              </w:rPr>
              <w:t>de</w:t>
            </w:r>
            <w:r w:rsidRPr="009D1D8F">
              <w:rPr>
                <w:spacing w:val="-6"/>
                <w:sz w:val="20"/>
              </w:rPr>
              <w:t xml:space="preserve"> </w:t>
            </w:r>
            <w:r w:rsidRPr="009D1D8F">
              <w:rPr>
                <w:sz w:val="20"/>
              </w:rPr>
              <w:t>trabalho</w:t>
            </w:r>
            <w:r w:rsidRPr="009D1D8F">
              <w:rPr>
                <w:spacing w:val="-5"/>
                <w:sz w:val="20"/>
              </w:rPr>
              <w:t xml:space="preserve"> </w:t>
            </w:r>
            <w:r w:rsidRPr="009D1D8F">
              <w:rPr>
                <w:sz w:val="20"/>
              </w:rPr>
              <w:t>do</w:t>
            </w:r>
            <w:r w:rsidRPr="009D1D8F">
              <w:rPr>
                <w:spacing w:val="-53"/>
                <w:sz w:val="20"/>
              </w:rPr>
              <w:t xml:space="preserve"> </w:t>
            </w:r>
            <w:r w:rsidRPr="009D1D8F">
              <w:rPr>
                <w:sz w:val="20"/>
              </w:rPr>
              <w:t>Conselho</w:t>
            </w:r>
          </w:p>
        </w:tc>
        <w:tc>
          <w:tcPr>
            <w:tcW w:w="2067" w:type="dxa"/>
            <w:vAlign w:val="center"/>
          </w:tcPr>
          <w:p w14:paraId="6EBDD315" w14:textId="77777777" w:rsidR="004C6367" w:rsidRPr="009D1D8F" w:rsidRDefault="004C6367" w:rsidP="005A3B07">
            <w:pPr>
              <w:pStyle w:val="TableParagraph"/>
              <w:spacing w:before="11"/>
              <w:jc w:val="center"/>
              <w:rPr>
                <w:rFonts w:ascii="Arial"/>
                <w:b/>
                <w:sz w:val="20"/>
              </w:rPr>
            </w:pPr>
          </w:p>
          <w:p w14:paraId="0357CFAF" w14:textId="77777777" w:rsidR="004C6367" w:rsidRPr="009D1D8F" w:rsidRDefault="004C6367" w:rsidP="005A3B07">
            <w:pPr>
              <w:pStyle w:val="TableParagraph"/>
              <w:ind w:left="366" w:right="345" w:hanging="10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Nortear os</w:t>
            </w:r>
            <w:r w:rsidRPr="009D1D8F">
              <w:rPr>
                <w:spacing w:val="1"/>
                <w:sz w:val="20"/>
              </w:rPr>
              <w:t xml:space="preserve"> </w:t>
            </w:r>
            <w:r w:rsidRPr="009D1D8F">
              <w:rPr>
                <w:sz w:val="20"/>
              </w:rPr>
              <w:t>trabalhos</w:t>
            </w:r>
            <w:r w:rsidRPr="009D1D8F">
              <w:rPr>
                <w:spacing w:val="1"/>
                <w:sz w:val="20"/>
              </w:rPr>
              <w:t xml:space="preserve"> </w:t>
            </w:r>
            <w:r w:rsidRPr="009D1D8F">
              <w:rPr>
                <w:spacing w:val="-1"/>
                <w:sz w:val="20"/>
              </w:rPr>
              <w:t xml:space="preserve">realizados </w:t>
            </w:r>
            <w:r w:rsidRPr="009D1D8F">
              <w:rPr>
                <w:sz w:val="20"/>
              </w:rPr>
              <w:t>pelo</w:t>
            </w:r>
            <w:r w:rsidRPr="009D1D8F">
              <w:rPr>
                <w:spacing w:val="-53"/>
                <w:sz w:val="20"/>
              </w:rPr>
              <w:t xml:space="preserve"> </w:t>
            </w:r>
            <w:r w:rsidRPr="009D1D8F">
              <w:rPr>
                <w:sz w:val="20"/>
              </w:rPr>
              <w:t>Conselho.</w:t>
            </w:r>
          </w:p>
        </w:tc>
        <w:tc>
          <w:tcPr>
            <w:tcW w:w="1832" w:type="dxa"/>
            <w:vAlign w:val="center"/>
          </w:tcPr>
          <w:p w14:paraId="5AC71436" w14:textId="77777777" w:rsidR="004C6367" w:rsidRPr="009D1D8F" w:rsidRDefault="004C6367" w:rsidP="005A3B07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2AB883D2" w14:textId="1CEFE790" w:rsidR="004C6367" w:rsidRPr="009D1D8F" w:rsidRDefault="004C6367" w:rsidP="005A3B07">
            <w:pPr>
              <w:pStyle w:val="TableParagraph"/>
              <w:ind w:left="225" w:right="216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TAIÓPREV</w:t>
            </w:r>
          </w:p>
        </w:tc>
        <w:tc>
          <w:tcPr>
            <w:tcW w:w="2300" w:type="dxa"/>
            <w:vAlign w:val="center"/>
          </w:tcPr>
          <w:p w14:paraId="03A5C804" w14:textId="77777777" w:rsidR="004C6367" w:rsidRPr="009D1D8F" w:rsidRDefault="004C6367" w:rsidP="005A3B07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06FD17A0" w14:textId="0CF920B3" w:rsidR="004C6367" w:rsidRPr="009D1D8F" w:rsidRDefault="004C6367" w:rsidP="005A3B07">
            <w:pPr>
              <w:pStyle w:val="TableParagraph"/>
              <w:ind w:left="103" w:right="90" w:firstLine="285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Primeira reunião</w:t>
            </w:r>
            <w:r w:rsidRPr="009D1D8F">
              <w:rPr>
                <w:spacing w:val="1"/>
                <w:sz w:val="20"/>
              </w:rPr>
              <w:t xml:space="preserve"> </w:t>
            </w:r>
            <w:r w:rsidRPr="009D1D8F">
              <w:rPr>
                <w:sz w:val="20"/>
              </w:rPr>
              <w:t>ordinária</w:t>
            </w:r>
            <w:r w:rsidRPr="009D1D8F">
              <w:rPr>
                <w:spacing w:val="-14"/>
                <w:sz w:val="20"/>
              </w:rPr>
              <w:t xml:space="preserve"> </w:t>
            </w:r>
            <w:r w:rsidRPr="009D1D8F">
              <w:rPr>
                <w:sz w:val="20"/>
              </w:rPr>
              <w:t>do exercício</w:t>
            </w:r>
          </w:p>
        </w:tc>
        <w:tc>
          <w:tcPr>
            <w:tcW w:w="2066" w:type="dxa"/>
            <w:vAlign w:val="center"/>
          </w:tcPr>
          <w:p w14:paraId="6A077FE8" w14:textId="6CEB7E95" w:rsidR="004C6367" w:rsidRPr="009D1D8F" w:rsidRDefault="004C6367" w:rsidP="005A3B07">
            <w:pPr>
              <w:pStyle w:val="TableParagraph"/>
              <w:spacing w:before="151"/>
              <w:ind w:left="111" w:right="99" w:hanging="1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Responsável pela</w:t>
            </w:r>
            <w:r w:rsidRPr="009D1D8F">
              <w:rPr>
                <w:spacing w:val="1"/>
                <w:sz w:val="20"/>
              </w:rPr>
              <w:t xml:space="preserve"> </w:t>
            </w:r>
            <w:r w:rsidRPr="009D1D8F">
              <w:rPr>
                <w:sz w:val="20"/>
              </w:rPr>
              <w:t>elaboração da</w:t>
            </w:r>
            <w:r w:rsidRPr="009D1D8F">
              <w:rPr>
                <w:spacing w:val="1"/>
                <w:sz w:val="20"/>
              </w:rPr>
              <w:t xml:space="preserve"> </w:t>
            </w:r>
            <w:r w:rsidRPr="009D1D8F">
              <w:rPr>
                <w:spacing w:val="-1"/>
                <w:sz w:val="20"/>
              </w:rPr>
              <w:t>minuta: todos os conselheiros</w:t>
            </w:r>
          </w:p>
        </w:tc>
        <w:tc>
          <w:tcPr>
            <w:tcW w:w="2063" w:type="dxa"/>
            <w:vAlign w:val="center"/>
          </w:tcPr>
          <w:p w14:paraId="3CC2D833" w14:textId="77777777" w:rsidR="004C6367" w:rsidRPr="009D1D8F" w:rsidRDefault="004C6367" w:rsidP="005A3B07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19ECEC1B" w14:textId="77777777" w:rsidR="004C6367" w:rsidRPr="009D1D8F" w:rsidRDefault="004C6367" w:rsidP="005A3B07">
            <w:pPr>
              <w:pStyle w:val="TableParagraph"/>
              <w:spacing w:before="128"/>
              <w:ind w:left="225" w:right="206" w:firstLine="3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Apresentação</w:t>
            </w:r>
            <w:r w:rsidRPr="009D1D8F">
              <w:rPr>
                <w:spacing w:val="3"/>
                <w:sz w:val="20"/>
              </w:rPr>
              <w:t xml:space="preserve"> </w:t>
            </w:r>
            <w:r w:rsidRPr="009D1D8F">
              <w:rPr>
                <w:sz w:val="20"/>
              </w:rPr>
              <w:t>e</w:t>
            </w:r>
            <w:r w:rsidRPr="009D1D8F">
              <w:rPr>
                <w:spacing w:val="1"/>
                <w:sz w:val="20"/>
              </w:rPr>
              <w:t xml:space="preserve"> </w:t>
            </w:r>
            <w:r w:rsidRPr="009D1D8F">
              <w:rPr>
                <w:sz w:val="20"/>
              </w:rPr>
              <w:t>análise</w:t>
            </w:r>
            <w:r w:rsidRPr="009D1D8F">
              <w:rPr>
                <w:spacing w:val="-9"/>
                <w:sz w:val="20"/>
              </w:rPr>
              <w:t xml:space="preserve"> </w:t>
            </w:r>
            <w:r w:rsidRPr="009D1D8F">
              <w:rPr>
                <w:sz w:val="20"/>
              </w:rPr>
              <w:t>da</w:t>
            </w:r>
            <w:r w:rsidRPr="009D1D8F">
              <w:rPr>
                <w:spacing w:val="-9"/>
                <w:sz w:val="20"/>
              </w:rPr>
              <w:t xml:space="preserve"> </w:t>
            </w:r>
            <w:r w:rsidRPr="009D1D8F">
              <w:rPr>
                <w:sz w:val="20"/>
              </w:rPr>
              <w:t>minuta,</w:t>
            </w:r>
            <w:r w:rsidRPr="009D1D8F">
              <w:rPr>
                <w:spacing w:val="-53"/>
                <w:sz w:val="20"/>
              </w:rPr>
              <w:t xml:space="preserve"> </w:t>
            </w:r>
            <w:r w:rsidRPr="009D1D8F">
              <w:rPr>
                <w:sz w:val="20"/>
              </w:rPr>
              <w:t>discussão e</w:t>
            </w:r>
            <w:r w:rsidRPr="009D1D8F">
              <w:rPr>
                <w:spacing w:val="1"/>
                <w:sz w:val="20"/>
              </w:rPr>
              <w:t xml:space="preserve"> </w:t>
            </w:r>
            <w:r w:rsidRPr="009D1D8F">
              <w:rPr>
                <w:sz w:val="20"/>
              </w:rPr>
              <w:t>deliberações dos</w:t>
            </w:r>
            <w:r w:rsidRPr="009D1D8F">
              <w:rPr>
                <w:spacing w:val="1"/>
                <w:sz w:val="20"/>
              </w:rPr>
              <w:t xml:space="preserve"> </w:t>
            </w:r>
            <w:r w:rsidRPr="009D1D8F">
              <w:rPr>
                <w:sz w:val="20"/>
              </w:rPr>
              <w:t>conselheiros</w:t>
            </w:r>
          </w:p>
        </w:tc>
        <w:tc>
          <w:tcPr>
            <w:tcW w:w="2068" w:type="dxa"/>
            <w:vAlign w:val="center"/>
          </w:tcPr>
          <w:p w14:paraId="312A778A" w14:textId="77777777" w:rsidR="004C6367" w:rsidRPr="009D1D8F" w:rsidRDefault="004C6367" w:rsidP="005A3B07">
            <w:pPr>
              <w:pStyle w:val="TableParagraph"/>
              <w:jc w:val="center"/>
              <w:rPr>
                <w:rFonts w:ascii="Arial"/>
                <w:b/>
              </w:rPr>
            </w:pPr>
          </w:p>
          <w:p w14:paraId="4538B7A8" w14:textId="4ACF62D8" w:rsidR="004C6367" w:rsidRPr="009D1D8F" w:rsidRDefault="004C6367" w:rsidP="005A3B07">
            <w:pPr>
              <w:pStyle w:val="TableParagraph"/>
              <w:spacing w:before="128"/>
              <w:ind w:left="182" w:right="163" w:hanging="1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Finalizar e aprovar</w:t>
            </w:r>
            <w:r w:rsidRPr="009D1D8F">
              <w:rPr>
                <w:spacing w:val="1"/>
                <w:sz w:val="20"/>
              </w:rPr>
              <w:t xml:space="preserve"> </w:t>
            </w:r>
            <w:r w:rsidRPr="009D1D8F">
              <w:rPr>
                <w:sz w:val="20"/>
              </w:rPr>
              <w:t>o</w:t>
            </w:r>
            <w:r w:rsidRPr="009D1D8F">
              <w:rPr>
                <w:spacing w:val="-6"/>
                <w:sz w:val="20"/>
              </w:rPr>
              <w:t xml:space="preserve"> plano de trabalho </w:t>
            </w:r>
            <w:r w:rsidRPr="009D1D8F">
              <w:rPr>
                <w:sz w:val="20"/>
              </w:rPr>
              <w:t>anual</w:t>
            </w:r>
            <w:r w:rsidRPr="009D1D8F">
              <w:rPr>
                <w:spacing w:val="-7"/>
                <w:sz w:val="20"/>
              </w:rPr>
              <w:t xml:space="preserve"> na</w:t>
            </w:r>
            <w:r w:rsidRPr="009D1D8F">
              <w:rPr>
                <w:sz w:val="20"/>
              </w:rPr>
              <w:t xml:space="preserve"> 1ª reunião</w:t>
            </w:r>
            <w:r w:rsidRPr="009D1D8F">
              <w:rPr>
                <w:spacing w:val="-53"/>
                <w:sz w:val="20"/>
              </w:rPr>
              <w:t xml:space="preserve"> </w:t>
            </w:r>
            <w:r w:rsidRPr="009D1D8F">
              <w:rPr>
                <w:sz w:val="20"/>
              </w:rPr>
              <w:t>ordinária do</w:t>
            </w:r>
            <w:r w:rsidRPr="009D1D8F">
              <w:rPr>
                <w:spacing w:val="1"/>
                <w:sz w:val="20"/>
              </w:rPr>
              <w:t xml:space="preserve"> </w:t>
            </w:r>
            <w:r w:rsidRPr="009D1D8F">
              <w:rPr>
                <w:sz w:val="20"/>
              </w:rPr>
              <w:t>exercício.</w:t>
            </w:r>
          </w:p>
        </w:tc>
      </w:tr>
      <w:tr w:rsidR="005A3B07" w14:paraId="7264BA9D" w14:textId="77777777" w:rsidTr="004C6367">
        <w:trPr>
          <w:trHeight w:val="1838"/>
        </w:trPr>
        <w:tc>
          <w:tcPr>
            <w:tcW w:w="2067" w:type="dxa"/>
          </w:tcPr>
          <w:p w14:paraId="20C12090" w14:textId="77777777" w:rsidR="005A3B07" w:rsidRPr="009D1D8F" w:rsidRDefault="005A3B07" w:rsidP="005A3B07">
            <w:pPr>
              <w:pStyle w:val="TableParagraph"/>
              <w:ind w:left="125" w:right="108"/>
              <w:jc w:val="center"/>
              <w:rPr>
                <w:sz w:val="20"/>
              </w:rPr>
            </w:pPr>
          </w:p>
          <w:p w14:paraId="2C0AECCF" w14:textId="77777777" w:rsidR="005A3B07" w:rsidRPr="009D1D8F" w:rsidRDefault="005A3B07" w:rsidP="005A3B07">
            <w:pPr>
              <w:pStyle w:val="TableParagraph"/>
              <w:ind w:left="125" w:right="108"/>
              <w:jc w:val="center"/>
              <w:rPr>
                <w:sz w:val="20"/>
              </w:rPr>
            </w:pPr>
          </w:p>
          <w:p w14:paraId="75D343D8" w14:textId="3A2B9964" w:rsidR="005A3B07" w:rsidRPr="009D1D8F" w:rsidRDefault="005A3B07" w:rsidP="005A3B07">
            <w:pPr>
              <w:pStyle w:val="TableParagraph"/>
              <w:ind w:left="125" w:right="108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Apresentação do relatório de prestação de contas anual.</w:t>
            </w:r>
          </w:p>
        </w:tc>
        <w:tc>
          <w:tcPr>
            <w:tcW w:w="2067" w:type="dxa"/>
          </w:tcPr>
          <w:p w14:paraId="299ED86A" w14:textId="77777777" w:rsidR="005A3B07" w:rsidRPr="009D1D8F" w:rsidRDefault="005A3B07" w:rsidP="005A3B07">
            <w:pPr>
              <w:pStyle w:val="TableParagraph"/>
              <w:ind w:left="125" w:right="108"/>
              <w:jc w:val="center"/>
              <w:rPr>
                <w:sz w:val="20"/>
              </w:rPr>
            </w:pPr>
          </w:p>
          <w:p w14:paraId="17F09022" w14:textId="6DE5F2C1" w:rsidR="005A3B07" w:rsidRPr="009D1D8F" w:rsidRDefault="005A3B07" w:rsidP="005A3B07">
            <w:pPr>
              <w:pStyle w:val="TableParagraph"/>
              <w:ind w:left="125" w:right="108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Apresentar as ações do Conselho no exercício anterior dando transparência às</w:t>
            </w:r>
          </w:p>
          <w:p w14:paraId="2AE80B3E" w14:textId="02D62E57" w:rsidR="005A3B07" w:rsidRPr="009D1D8F" w:rsidRDefault="005A3B07" w:rsidP="005A3B07">
            <w:pPr>
              <w:pStyle w:val="TableParagraph"/>
              <w:ind w:left="125" w:right="108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ações realizadas</w:t>
            </w:r>
          </w:p>
        </w:tc>
        <w:tc>
          <w:tcPr>
            <w:tcW w:w="1832" w:type="dxa"/>
          </w:tcPr>
          <w:p w14:paraId="6F981552" w14:textId="77777777" w:rsidR="005A3B07" w:rsidRPr="009D1D8F" w:rsidRDefault="005A3B07" w:rsidP="005A3B07">
            <w:pPr>
              <w:pStyle w:val="TableParagraph"/>
              <w:ind w:left="125" w:right="108"/>
              <w:jc w:val="center"/>
              <w:rPr>
                <w:sz w:val="20"/>
              </w:rPr>
            </w:pPr>
          </w:p>
          <w:p w14:paraId="3876DFE7" w14:textId="77777777" w:rsidR="005A3B07" w:rsidRPr="009D1D8F" w:rsidRDefault="005A3B07" w:rsidP="005A3B07">
            <w:pPr>
              <w:pStyle w:val="TableParagraph"/>
              <w:ind w:left="125" w:right="108"/>
              <w:jc w:val="center"/>
              <w:rPr>
                <w:sz w:val="20"/>
              </w:rPr>
            </w:pPr>
          </w:p>
          <w:p w14:paraId="43787729" w14:textId="77777777" w:rsidR="005A3B07" w:rsidRPr="009D1D8F" w:rsidRDefault="005A3B07" w:rsidP="005A3B07">
            <w:pPr>
              <w:pStyle w:val="TableParagraph"/>
              <w:ind w:left="125" w:right="108"/>
              <w:jc w:val="center"/>
              <w:rPr>
                <w:sz w:val="20"/>
              </w:rPr>
            </w:pPr>
          </w:p>
          <w:p w14:paraId="7F803C5A" w14:textId="77777777" w:rsidR="005A3B07" w:rsidRPr="009D1D8F" w:rsidRDefault="005A3B07" w:rsidP="005A3B07">
            <w:pPr>
              <w:pStyle w:val="TableParagraph"/>
              <w:ind w:left="125" w:right="108"/>
              <w:jc w:val="center"/>
              <w:rPr>
                <w:sz w:val="20"/>
              </w:rPr>
            </w:pPr>
          </w:p>
          <w:p w14:paraId="458C1E1D" w14:textId="3569904A" w:rsidR="005A3B07" w:rsidRPr="009D1D8F" w:rsidRDefault="005A3B07" w:rsidP="005A3B07">
            <w:pPr>
              <w:pStyle w:val="TableParagraph"/>
              <w:ind w:left="125" w:right="108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TAIÓPREV</w:t>
            </w:r>
          </w:p>
        </w:tc>
        <w:tc>
          <w:tcPr>
            <w:tcW w:w="2300" w:type="dxa"/>
          </w:tcPr>
          <w:p w14:paraId="5A2F1350" w14:textId="77777777" w:rsidR="005A3B07" w:rsidRPr="009D1D8F" w:rsidRDefault="005A3B07" w:rsidP="005A3B07">
            <w:pPr>
              <w:pStyle w:val="TableParagraph"/>
              <w:ind w:left="125" w:right="108"/>
              <w:jc w:val="center"/>
              <w:rPr>
                <w:sz w:val="20"/>
              </w:rPr>
            </w:pPr>
          </w:p>
          <w:p w14:paraId="5B04D0EF" w14:textId="77777777" w:rsidR="005A3B07" w:rsidRPr="009D1D8F" w:rsidRDefault="005A3B07" w:rsidP="005A3B07">
            <w:pPr>
              <w:pStyle w:val="TableParagraph"/>
              <w:ind w:left="125" w:right="108"/>
              <w:jc w:val="center"/>
              <w:rPr>
                <w:sz w:val="20"/>
              </w:rPr>
            </w:pPr>
          </w:p>
          <w:p w14:paraId="323BDD2A" w14:textId="79E4ED58" w:rsidR="005A3B07" w:rsidRPr="009D1D8F" w:rsidRDefault="00AF2799" w:rsidP="005A3B07">
            <w:pPr>
              <w:pStyle w:val="TableParagraph"/>
              <w:ind w:left="125" w:right="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A3B07" w:rsidRPr="009D1D8F">
              <w:rPr>
                <w:sz w:val="20"/>
              </w:rPr>
              <w:t>ª reunião ordinária do exercício.</w:t>
            </w:r>
          </w:p>
        </w:tc>
        <w:tc>
          <w:tcPr>
            <w:tcW w:w="2066" w:type="dxa"/>
          </w:tcPr>
          <w:p w14:paraId="70BDFC9D" w14:textId="1D44A7CC" w:rsidR="005A3B07" w:rsidRPr="009D1D8F" w:rsidRDefault="005A3B07" w:rsidP="005A3B07">
            <w:pPr>
              <w:pStyle w:val="TableParagraph"/>
              <w:ind w:left="125" w:right="108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Responsável pela elaboração da minuta: Presidente do Conselho</w:t>
            </w:r>
          </w:p>
          <w:p w14:paraId="4390F903" w14:textId="77777777" w:rsidR="005A3B07" w:rsidRPr="009D1D8F" w:rsidRDefault="005A3B07" w:rsidP="005A3B07">
            <w:pPr>
              <w:pStyle w:val="TableParagraph"/>
              <w:ind w:left="125" w:right="108"/>
              <w:jc w:val="center"/>
              <w:rPr>
                <w:sz w:val="20"/>
              </w:rPr>
            </w:pPr>
          </w:p>
          <w:p w14:paraId="30BCA34A" w14:textId="2BADCA2C" w:rsidR="005A3B07" w:rsidRPr="009D1D8F" w:rsidRDefault="005A3B07" w:rsidP="005A3B07">
            <w:pPr>
              <w:pStyle w:val="TableParagraph"/>
              <w:ind w:left="125" w:right="108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Outras atividades: Conselheiros</w:t>
            </w:r>
          </w:p>
        </w:tc>
        <w:tc>
          <w:tcPr>
            <w:tcW w:w="2063" w:type="dxa"/>
          </w:tcPr>
          <w:p w14:paraId="224206B7" w14:textId="77777777" w:rsidR="005A3B07" w:rsidRPr="009D1D8F" w:rsidRDefault="005A3B07" w:rsidP="005A3B07">
            <w:pPr>
              <w:pStyle w:val="TableParagraph"/>
              <w:ind w:left="125" w:right="108"/>
              <w:jc w:val="center"/>
              <w:rPr>
                <w:sz w:val="20"/>
              </w:rPr>
            </w:pPr>
          </w:p>
          <w:p w14:paraId="24164B17" w14:textId="5A086B8D" w:rsidR="005A3B07" w:rsidRPr="009D1D8F" w:rsidRDefault="005A3B07" w:rsidP="005A3B07">
            <w:pPr>
              <w:pStyle w:val="TableParagraph"/>
              <w:ind w:left="125" w:right="108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Apresentação e análise da minuta, discussão e deliberações dos conselheiros</w:t>
            </w:r>
          </w:p>
        </w:tc>
        <w:tc>
          <w:tcPr>
            <w:tcW w:w="2068" w:type="dxa"/>
          </w:tcPr>
          <w:p w14:paraId="4158060D" w14:textId="77777777" w:rsidR="005A3B07" w:rsidRPr="009D1D8F" w:rsidRDefault="005A3B07" w:rsidP="005A3B07">
            <w:pPr>
              <w:pStyle w:val="TableParagraph"/>
              <w:ind w:left="125" w:right="108"/>
              <w:jc w:val="center"/>
              <w:rPr>
                <w:sz w:val="20"/>
              </w:rPr>
            </w:pPr>
          </w:p>
          <w:p w14:paraId="68ECE97A" w14:textId="77777777" w:rsidR="005A3B07" w:rsidRPr="009D1D8F" w:rsidRDefault="005A3B07" w:rsidP="005A3B07">
            <w:pPr>
              <w:pStyle w:val="TableParagraph"/>
              <w:ind w:left="125" w:right="108"/>
              <w:jc w:val="center"/>
              <w:rPr>
                <w:sz w:val="20"/>
              </w:rPr>
            </w:pPr>
          </w:p>
          <w:p w14:paraId="5DA73337" w14:textId="62B59FFC" w:rsidR="005A3B07" w:rsidRPr="009D1D8F" w:rsidRDefault="005A3B07" w:rsidP="005A3B07">
            <w:pPr>
              <w:pStyle w:val="TableParagraph"/>
              <w:ind w:left="125" w:right="108"/>
              <w:jc w:val="center"/>
              <w:rPr>
                <w:sz w:val="20"/>
              </w:rPr>
            </w:pPr>
            <w:r w:rsidRPr="009D1D8F">
              <w:rPr>
                <w:sz w:val="20"/>
              </w:rPr>
              <w:t xml:space="preserve">Finalizar e aprovar a prestação de contas até a </w:t>
            </w:r>
            <w:r w:rsidR="00AF2799">
              <w:rPr>
                <w:sz w:val="20"/>
              </w:rPr>
              <w:t>3</w:t>
            </w:r>
            <w:r w:rsidRPr="009D1D8F">
              <w:rPr>
                <w:sz w:val="20"/>
              </w:rPr>
              <w:t>ª reunião ordinária.</w:t>
            </w:r>
          </w:p>
        </w:tc>
      </w:tr>
      <w:tr w:rsidR="004C6367" w14:paraId="5232C861" w14:textId="77777777" w:rsidTr="005A3B07">
        <w:trPr>
          <w:trHeight w:val="1852"/>
        </w:trPr>
        <w:tc>
          <w:tcPr>
            <w:tcW w:w="2067" w:type="dxa"/>
            <w:vAlign w:val="center"/>
          </w:tcPr>
          <w:p w14:paraId="3FA6145D" w14:textId="66C2013E" w:rsidR="004C6367" w:rsidRDefault="004C636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>
              <w:rPr>
                <w:sz w:val="20"/>
              </w:rPr>
              <w:t>Revisar o regimento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2067" w:type="dxa"/>
            <w:vAlign w:val="center"/>
          </w:tcPr>
          <w:p w14:paraId="6F80A910" w14:textId="40BC411B" w:rsidR="004C6367" w:rsidRDefault="005A3B07" w:rsidP="005A3B07">
            <w:pPr>
              <w:pStyle w:val="TableParagraph"/>
              <w:spacing w:before="128" w:line="276" w:lineRule="auto"/>
              <w:ind w:left="241" w:right="223" w:hanging="2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 w:rsidR="004C6367">
              <w:rPr>
                <w:sz w:val="20"/>
              </w:rPr>
              <w:t>egulamentar a</w:t>
            </w:r>
            <w:r w:rsidR="004C6367">
              <w:rPr>
                <w:spacing w:val="1"/>
                <w:sz w:val="20"/>
              </w:rPr>
              <w:t xml:space="preserve"> </w:t>
            </w:r>
            <w:r w:rsidR="004C6367">
              <w:rPr>
                <w:sz w:val="20"/>
              </w:rPr>
              <w:t>composição,</w:t>
            </w:r>
            <w:r w:rsidR="004C6367">
              <w:rPr>
                <w:spacing w:val="1"/>
                <w:sz w:val="20"/>
              </w:rPr>
              <w:t xml:space="preserve"> </w:t>
            </w:r>
            <w:r w:rsidR="004C6367">
              <w:rPr>
                <w:sz w:val="20"/>
              </w:rPr>
              <w:t>atribuições e o</w:t>
            </w:r>
            <w:r w:rsidR="004C6367">
              <w:rPr>
                <w:spacing w:val="1"/>
                <w:sz w:val="20"/>
              </w:rPr>
              <w:t xml:space="preserve"> </w:t>
            </w:r>
            <w:r w:rsidR="004C6367">
              <w:rPr>
                <w:sz w:val="20"/>
              </w:rPr>
              <w:t>funcionamento do</w:t>
            </w:r>
            <w:r w:rsidR="004C6367">
              <w:rPr>
                <w:spacing w:val="-54"/>
                <w:sz w:val="20"/>
              </w:rPr>
              <w:t xml:space="preserve"> </w:t>
            </w:r>
            <w:r w:rsidR="004C6367">
              <w:rPr>
                <w:sz w:val="20"/>
              </w:rPr>
              <w:t>Conselho</w:t>
            </w:r>
            <w:r w:rsidR="00845834">
              <w:rPr>
                <w:sz w:val="20"/>
              </w:rPr>
              <w:t xml:space="preserve"> de administração</w:t>
            </w:r>
          </w:p>
        </w:tc>
        <w:tc>
          <w:tcPr>
            <w:tcW w:w="1832" w:type="dxa"/>
            <w:vAlign w:val="center"/>
          </w:tcPr>
          <w:p w14:paraId="02437239" w14:textId="00E3E57D" w:rsidR="004C6367" w:rsidRDefault="004C6367" w:rsidP="005A3B07">
            <w:pPr>
              <w:pStyle w:val="TableParagraph"/>
              <w:spacing w:before="1"/>
              <w:ind w:left="225" w:right="216"/>
              <w:jc w:val="center"/>
              <w:rPr>
                <w:sz w:val="20"/>
              </w:rPr>
            </w:pPr>
            <w:r>
              <w:rPr>
                <w:sz w:val="20"/>
              </w:rPr>
              <w:t>TAIÓPREV</w:t>
            </w:r>
          </w:p>
        </w:tc>
        <w:tc>
          <w:tcPr>
            <w:tcW w:w="2300" w:type="dxa"/>
            <w:vAlign w:val="center"/>
          </w:tcPr>
          <w:p w14:paraId="708197C5" w14:textId="2E99AAE2" w:rsidR="004C6367" w:rsidRDefault="004C6367" w:rsidP="005A3B07">
            <w:pPr>
              <w:pStyle w:val="TableParagraph"/>
              <w:spacing w:before="131" w:line="276" w:lineRule="auto"/>
              <w:ind w:left="43" w:right="33"/>
              <w:jc w:val="center"/>
              <w:rPr>
                <w:sz w:val="20"/>
              </w:rPr>
            </w:pPr>
            <w:r>
              <w:rPr>
                <w:sz w:val="20"/>
              </w:rPr>
              <w:t>Até o final do primeiro semestre</w:t>
            </w:r>
          </w:p>
        </w:tc>
        <w:tc>
          <w:tcPr>
            <w:tcW w:w="2066" w:type="dxa"/>
            <w:vAlign w:val="center"/>
          </w:tcPr>
          <w:p w14:paraId="58011868" w14:textId="77777777" w:rsidR="004C6367" w:rsidRDefault="004C6367" w:rsidP="005A3B07">
            <w:pPr>
              <w:pStyle w:val="TableParagraph"/>
              <w:spacing w:before="156" w:line="276" w:lineRule="auto"/>
              <w:ind w:left="459" w:right="404" w:hanging="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Responsável: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Conselheiros</w:t>
            </w:r>
          </w:p>
        </w:tc>
        <w:tc>
          <w:tcPr>
            <w:tcW w:w="2063" w:type="dxa"/>
            <w:vAlign w:val="center"/>
          </w:tcPr>
          <w:p w14:paraId="3D1244B1" w14:textId="77777777" w:rsidR="004C6367" w:rsidRDefault="004C6367" w:rsidP="005A3B07">
            <w:pPr>
              <w:pStyle w:val="TableParagraph"/>
              <w:spacing w:before="2" w:line="276" w:lineRule="auto"/>
              <w:ind w:left="236" w:right="215" w:hanging="5"/>
              <w:jc w:val="center"/>
              <w:rPr>
                <w:sz w:val="20"/>
              </w:rPr>
            </w:pPr>
            <w:r>
              <w:rPr>
                <w:sz w:val="20"/>
              </w:rPr>
              <w:t>Estudo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 trabalho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apresentação aos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demais</w:t>
            </w:r>
          </w:p>
          <w:p w14:paraId="00E21E42" w14:textId="77777777" w:rsidR="004C6367" w:rsidRDefault="004C6367" w:rsidP="005A3B07">
            <w:pPr>
              <w:pStyle w:val="TableParagraph"/>
              <w:ind w:left="128" w:right="110"/>
              <w:jc w:val="center"/>
              <w:rPr>
                <w:sz w:val="20"/>
              </w:rPr>
            </w:pPr>
            <w:r>
              <w:rPr>
                <w:sz w:val="20"/>
              </w:rPr>
              <w:t>conselheiros.</w:t>
            </w:r>
          </w:p>
        </w:tc>
        <w:tc>
          <w:tcPr>
            <w:tcW w:w="2068" w:type="dxa"/>
            <w:vAlign w:val="center"/>
          </w:tcPr>
          <w:p w14:paraId="2115DE4E" w14:textId="77777777" w:rsidR="001315E5" w:rsidRDefault="001315E5" w:rsidP="005A3B07">
            <w:pPr>
              <w:pStyle w:val="TableParagraph"/>
              <w:spacing w:before="134" w:line="276" w:lineRule="auto"/>
              <w:ind w:left="360" w:right="342" w:hanging="1"/>
              <w:jc w:val="center"/>
              <w:rPr>
                <w:sz w:val="20"/>
              </w:rPr>
            </w:pPr>
          </w:p>
          <w:p w14:paraId="585C9741" w14:textId="0FB80148" w:rsidR="004C6367" w:rsidRDefault="004C6367" w:rsidP="005A3B07">
            <w:pPr>
              <w:pStyle w:val="TableParagraph"/>
              <w:spacing w:before="134" w:line="276" w:lineRule="auto"/>
              <w:ind w:left="360" w:right="342" w:hanging="1"/>
              <w:jc w:val="center"/>
              <w:rPr>
                <w:sz w:val="20"/>
              </w:rPr>
            </w:pPr>
            <w:r>
              <w:rPr>
                <w:sz w:val="20"/>
              </w:rPr>
              <w:t>Manter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atualizado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acordocom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vigentes.</w:t>
            </w:r>
          </w:p>
          <w:p w14:paraId="7DAF894A" w14:textId="42692FD3" w:rsidR="001315E5" w:rsidRDefault="001315E5" w:rsidP="005A3B07">
            <w:pPr>
              <w:pStyle w:val="TableParagraph"/>
              <w:spacing w:before="134" w:line="276" w:lineRule="auto"/>
              <w:ind w:left="360" w:right="342" w:hanging="1"/>
              <w:jc w:val="center"/>
              <w:rPr>
                <w:sz w:val="20"/>
              </w:rPr>
            </w:pPr>
          </w:p>
        </w:tc>
      </w:tr>
      <w:tr w:rsidR="001315E5" w14:paraId="686C4A8A" w14:textId="77777777" w:rsidTr="001315E5">
        <w:trPr>
          <w:trHeight w:val="643"/>
        </w:trPr>
        <w:tc>
          <w:tcPr>
            <w:tcW w:w="2067" w:type="dxa"/>
            <w:shd w:val="clear" w:color="auto" w:fill="D9E2F3" w:themeFill="accent1" w:themeFillTint="33"/>
          </w:tcPr>
          <w:p w14:paraId="48A463F2" w14:textId="77777777" w:rsidR="001315E5" w:rsidRPr="001315E5" w:rsidRDefault="001315E5" w:rsidP="001315E5">
            <w:pPr>
              <w:pStyle w:val="TableParagraph"/>
              <w:ind w:left="59" w:right="42"/>
              <w:jc w:val="center"/>
              <w:rPr>
                <w:rFonts w:ascii="Arial"/>
                <w:b/>
                <w:sz w:val="20"/>
              </w:rPr>
            </w:pPr>
          </w:p>
          <w:p w14:paraId="5CFDC289" w14:textId="659B1367" w:rsidR="001315E5" w:rsidRPr="001315E5" w:rsidRDefault="001315E5" w:rsidP="001315E5">
            <w:pPr>
              <w:pStyle w:val="TableParagraph"/>
              <w:spacing w:line="278" w:lineRule="auto"/>
              <w:ind w:left="59" w:right="42" w:hanging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  <w:r w:rsidRPr="001315E5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</w:p>
        </w:tc>
        <w:tc>
          <w:tcPr>
            <w:tcW w:w="2067" w:type="dxa"/>
            <w:shd w:val="clear" w:color="auto" w:fill="D9E2F3" w:themeFill="accent1" w:themeFillTint="33"/>
          </w:tcPr>
          <w:p w14:paraId="0944441E" w14:textId="77777777" w:rsidR="001315E5" w:rsidRPr="001315E5" w:rsidRDefault="001315E5" w:rsidP="001315E5">
            <w:pPr>
              <w:pStyle w:val="TableParagraph"/>
              <w:ind w:left="59" w:right="42"/>
              <w:jc w:val="center"/>
              <w:rPr>
                <w:rFonts w:ascii="Arial"/>
                <w:b/>
                <w:sz w:val="20"/>
              </w:rPr>
            </w:pPr>
          </w:p>
          <w:p w14:paraId="0E1CF2FD" w14:textId="1AF5E361" w:rsidR="001315E5" w:rsidRPr="001315E5" w:rsidRDefault="001315E5" w:rsidP="001315E5">
            <w:pPr>
              <w:pStyle w:val="TableParagraph"/>
              <w:spacing w:line="278" w:lineRule="auto"/>
              <w:ind w:left="59" w:right="42" w:hanging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POR</w:t>
            </w:r>
            <w:r w:rsidRPr="001315E5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</w:p>
        </w:tc>
        <w:tc>
          <w:tcPr>
            <w:tcW w:w="1832" w:type="dxa"/>
            <w:shd w:val="clear" w:color="auto" w:fill="D9E2F3" w:themeFill="accent1" w:themeFillTint="33"/>
          </w:tcPr>
          <w:p w14:paraId="6620C7B8" w14:textId="77777777" w:rsidR="001315E5" w:rsidRPr="001315E5" w:rsidRDefault="001315E5" w:rsidP="001315E5">
            <w:pPr>
              <w:pStyle w:val="TableParagraph"/>
              <w:ind w:left="59" w:right="42"/>
              <w:jc w:val="center"/>
              <w:rPr>
                <w:rFonts w:ascii="Arial"/>
                <w:b/>
                <w:sz w:val="20"/>
              </w:rPr>
            </w:pPr>
          </w:p>
          <w:p w14:paraId="07A298FF" w14:textId="129AC2A0" w:rsidR="001315E5" w:rsidRPr="001315E5" w:rsidRDefault="001315E5" w:rsidP="001315E5">
            <w:pPr>
              <w:pStyle w:val="TableParagraph"/>
              <w:spacing w:line="278" w:lineRule="auto"/>
              <w:ind w:left="59" w:right="42" w:hanging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ONDE</w:t>
            </w:r>
          </w:p>
        </w:tc>
        <w:tc>
          <w:tcPr>
            <w:tcW w:w="2300" w:type="dxa"/>
            <w:shd w:val="clear" w:color="auto" w:fill="D9E2F3" w:themeFill="accent1" w:themeFillTint="33"/>
          </w:tcPr>
          <w:p w14:paraId="5629335D" w14:textId="77777777" w:rsidR="001315E5" w:rsidRPr="001315E5" w:rsidRDefault="001315E5" w:rsidP="001315E5">
            <w:pPr>
              <w:pStyle w:val="TableParagraph"/>
              <w:ind w:left="59" w:right="42"/>
              <w:jc w:val="center"/>
              <w:rPr>
                <w:rFonts w:ascii="Arial"/>
                <w:b/>
                <w:sz w:val="20"/>
              </w:rPr>
            </w:pPr>
          </w:p>
          <w:p w14:paraId="03D43440" w14:textId="05A45C51" w:rsidR="001315E5" w:rsidRPr="001315E5" w:rsidRDefault="001315E5" w:rsidP="001315E5">
            <w:pPr>
              <w:pStyle w:val="TableParagraph"/>
              <w:spacing w:line="278" w:lineRule="auto"/>
              <w:ind w:left="59" w:right="42" w:hanging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QUANDO</w:t>
            </w:r>
          </w:p>
        </w:tc>
        <w:tc>
          <w:tcPr>
            <w:tcW w:w="2066" w:type="dxa"/>
            <w:shd w:val="clear" w:color="auto" w:fill="D9E2F3" w:themeFill="accent1" w:themeFillTint="33"/>
          </w:tcPr>
          <w:p w14:paraId="0D7647A0" w14:textId="77777777" w:rsidR="001315E5" w:rsidRPr="001315E5" w:rsidRDefault="001315E5" w:rsidP="001315E5">
            <w:pPr>
              <w:pStyle w:val="TableParagraph"/>
              <w:ind w:left="59" w:right="42"/>
              <w:jc w:val="center"/>
              <w:rPr>
                <w:rFonts w:ascii="Arial"/>
                <w:b/>
                <w:sz w:val="20"/>
              </w:rPr>
            </w:pPr>
          </w:p>
          <w:p w14:paraId="7EE524E8" w14:textId="0DA68172" w:rsidR="001315E5" w:rsidRPr="001315E5" w:rsidRDefault="001315E5" w:rsidP="001315E5">
            <w:pPr>
              <w:pStyle w:val="TableParagraph"/>
              <w:spacing w:line="278" w:lineRule="auto"/>
              <w:ind w:left="59" w:right="42" w:hanging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QUEM</w:t>
            </w:r>
          </w:p>
        </w:tc>
        <w:tc>
          <w:tcPr>
            <w:tcW w:w="2063" w:type="dxa"/>
            <w:shd w:val="clear" w:color="auto" w:fill="D9E2F3" w:themeFill="accent1" w:themeFillTint="33"/>
          </w:tcPr>
          <w:p w14:paraId="47C0AE5B" w14:textId="77777777" w:rsidR="001315E5" w:rsidRPr="001315E5" w:rsidRDefault="001315E5" w:rsidP="001315E5">
            <w:pPr>
              <w:pStyle w:val="TableParagraph"/>
              <w:ind w:left="59" w:right="42"/>
              <w:jc w:val="center"/>
              <w:rPr>
                <w:rFonts w:ascii="Arial"/>
                <w:b/>
                <w:sz w:val="20"/>
              </w:rPr>
            </w:pPr>
          </w:p>
          <w:p w14:paraId="37C5D82F" w14:textId="45EDBEE3" w:rsidR="001315E5" w:rsidRPr="001315E5" w:rsidRDefault="001315E5" w:rsidP="001315E5">
            <w:pPr>
              <w:pStyle w:val="TableParagraph"/>
              <w:spacing w:line="278" w:lineRule="auto"/>
              <w:ind w:left="59" w:right="42" w:hanging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COMO</w:t>
            </w:r>
          </w:p>
        </w:tc>
        <w:tc>
          <w:tcPr>
            <w:tcW w:w="2068" w:type="dxa"/>
            <w:shd w:val="clear" w:color="auto" w:fill="D9E2F3" w:themeFill="accent1" w:themeFillTint="33"/>
          </w:tcPr>
          <w:p w14:paraId="4CC0DE89" w14:textId="77777777" w:rsidR="001315E5" w:rsidRPr="001315E5" w:rsidRDefault="001315E5" w:rsidP="001315E5">
            <w:pPr>
              <w:pStyle w:val="TableParagraph"/>
              <w:ind w:left="59" w:right="42"/>
              <w:jc w:val="center"/>
              <w:rPr>
                <w:rFonts w:ascii="Arial"/>
                <w:b/>
                <w:sz w:val="20"/>
              </w:rPr>
            </w:pPr>
          </w:p>
          <w:p w14:paraId="3C035F50" w14:textId="1E25FFF8" w:rsidR="001315E5" w:rsidRPr="001315E5" w:rsidRDefault="001315E5" w:rsidP="001315E5">
            <w:pPr>
              <w:pStyle w:val="TableParagraph"/>
              <w:spacing w:line="278" w:lineRule="auto"/>
              <w:ind w:left="59" w:right="42" w:hanging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META</w:t>
            </w:r>
          </w:p>
        </w:tc>
      </w:tr>
      <w:tr w:rsidR="005A3B07" w14:paraId="71A46C3A" w14:textId="77777777" w:rsidTr="005A3B07">
        <w:trPr>
          <w:trHeight w:val="1852"/>
        </w:trPr>
        <w:tc>
          <w:tcPr>
            <w:tcW w:w="2067" w:type="dxa"/>
            <w:vAlign w:val="center"/>
          </w:tcPr>
          <w:p w14:paraId="4ACF33F1" w14:textId="77777777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Deliberar sobre o plano plurianual, diretrizes orçamentárias e</w:t>
            </w:r>
          </w:p>
          <w:p w14:paraId="7E7AC523" w14:textId="05081D0B" w:rsidR="005A3B07" w:rsidRPr="00B325C8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orçamento anual do TAIOPREV</w:t>
            </w:r>
          </w:p>
        </w:tc>
        <w:tc>
          <w:tcPr>
            <w:tcW w:w="2067" w:type="dxa"/>
            <w:vAlign w:val="center"/>
          </w:tcPr>
          <w:p w14:paraId="5FBFAC80" w14:textId="650D3B29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Auxiliar o TAIOPREV no planejamento orçamentário consistente, que</w:t>
            </w:r>
          </w:p>
          <w:p w14:paraId="46E9C521" w14:textId="306F8CD8" w:rsidR="005A3B07" w:rsidRPr="00B325C8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estabeleça com clareza as prioridades da gestão</w:t>
            </w:r>
          </w:p>
        </w:tc>
        <w:tc>
          <w:tcPr>
            <w:tcW w:w="1832" w:type="dxa"/>
            <w:vAlign w:val="center"/>
          </w:tcPr>
          <w:p w14:paraId="113C65AC" w14:textId="74436EB9" w:rsidR="005A3B07" w:rsidRPr="00B325C8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TAIÓPREV</w:t>
            </w:r>
          </w:p>
        </w:tc>
        <w:tc>
          <w:tcPr>
            <w:tcW w:w="2300" w:type="dxa"/>
            <w:vAlign w:val="center"/>
          </w:tcPr>
          <w:p w14:paraId="716BF9A3" w14:textId="3659ED44" w:rsidR="005A3B07" w:rsidRPr="005A3B07" w:rsidRDefault="005A3B07" w:rsidP="005A3B07">
            <w:pPr>
              <w:pStyle w:val="TableParagraph"/>
              <w:spacing w:before="67"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LDO</w:t>
            </w:r>
            <w:r>
              <w:rPr>
                <w:sz w:val="20"/>
              </w:rPr>
              <w:t xml:space="preserve"> </w:t>
            </w:r>
            <w:r w:rsidRPr="005A3B07">
              <w:rPr>
                <w:sz w:val="20"/>
              </w:rPr>
              <w:t>3ª</w:t>
            </w:r>
          </w:p>
          <w:p w14:paraId="5515336D" w14:textId="5654E377" w:rsidR="005A3B07" w:rsidRDefault="005A3B07" w:rsidP="005A3B07">
            <w:pPr>
              <w:pStyle w:val="TableParagraph"/>
              <w:spacing w:before="131"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reunião ordinária do exercício.</w:t>
            </w:r>
          </w:p>
        </w:tc>
        <w:tc>
          <w:tcPr>
            <w:tcW w:w="2066" w:type="dxa"/>
            <w:vAlign w:val="center"/>
          </w:tcPr>
          <w:p w14:paraId="5654FC39" w14:textId="372F02A6" w:rsidR="005A3B07" w:rsidRPr="005A3B07" w:rsidRDefault="005A3B07" w:rsidP="005A3B07">
            <w:pPr>
              <w:pStyle w:val="TableParagraph"/>
              <w:spacing w:before="67"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Responsável pela apresentação: Contadora do TAIOPREV</w:t>
            </w:r>
          </w:p>
          <w:p w14:paraId="155D0C6C" w14:textId="77777777" w:rsidR="005A3B07" w:rsidRPr="005A3B07" w:rsidRDefault="005A3B07" w:rsidP="005A3B07">
            <w:pPr>
              <w:pStyle w:val="TableParagraph"/>
              <w:spacing w:before="4"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2962C26D" w14:textId="2DB24C6C" w:rsidR="005A3B07" w:rsidRPr="00B325C8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Outras atividades:</w:t>
            </w:r>
          </w:p>
        </w:tc>
        <w:tc>
          <w:tcPr>
            <w:tcW w:w="2063" w:type="dxa"/>
            <w:vAlign w:val="center"/>
          </w:tcPr>
          <w:p w14:paraId="7B33D9C3" w14:textId="77777777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Analise da documentação apresentada, discussão e</w:t>
            </w:r>
          </w:p>
          <w:p w14:paraId="4CC9A3AB" w14:textId="0F35FA44" w:rsidR="005A3B07" w:rsidRDefault="005A3B07" w:rsidP="005A3B07">
            <w:pPr>
              <w:pStyle w:val="TableParagraph"/>
              <w:spacing w:before="2"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deliberação</w:t>
            </w:r>
          </w:p>
        </w:tc>
        <w:tc>
          <w:tcPr>
            <w:tcW w:w="2068" w:type="dxa"/>
            <w:vAlign w:val="center"/>
          </w:tcPr>
          <w:p w14:paraId="6E98A951" w14:textId="476A6977" w:rsidR="005A3B07" w:rsidRDefault="005A3B07" w:rsidP="005A3B07">
            <w:pPr>
              <w:pStyle w:val="TableParagraph"/>
              <w:spacing w:before="134"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Apreciar e aprovar no prazo para envio.</w:t>
            </w:r>
          </w:p>
        </w:tc>
      </w:tr>
      <w:tr w:rsidR="005A3B07" w14:paraId="7E459F5E" w14:textId="77777777" w:rsidTr="005A3B07">
        <w:trPr>
          <w:trHeight w:val="1852"/>
        </w:trPr>
        <w:tc>
          <w:tcPr>
            <w:tcW w:w="2067" w:type="dxa"/>
            <w:vAlign w:val="center"/>
          </w:tcPr>
          <w:p w14:paraId="4ECE824E" w14:textId="77777777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Deliberar sobre o plano plurianual, diretrizes orçamentárias e</w:t>
            </w:r>
          </w:p>
          <w:p w14:paraId="1068ACCD" w14:textId="6369D974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orçamento anual do TAIOPREV</w:t>
            </w:r>
          </w:p>
        </w:tc>
        <w:tc>
          <w:tcPr>
            <w:tcW w:w="2067" w:type="dxa"/>
            <w:vAlign w:val="center"/>
          </w:tcPr>
          <w:p w14:paraId="6EC81F4A" w14:textId="77777777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Auxiliar o TAIOPREV no planejamento orçamentário consistente, que</w:t>
            </w:r>
          </w:p>
          <w:p w14:paraId="1AB9FF54" w14:textId="0E654628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estabeleça com clareza as prioridades da gestão</w:t>
            </w:r>
          </w:p>
        </w:tc>
        <w:tc>
          <w:tcPr>
            <w:tcW w:w="1832" w:type="dxa"/>
            <w:vAlign w:val="center"/>
          </w:tcPr>
          <w:p w14:paraId="6C84FE99" w14:textId="5E413223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TAIÓPREV</w:t>
            </w:r>
          </w:p>
        </w:tc>
        <w:tc>
          <w:tcPr>
            <w:tcW w:w="2300" w:type="dxa"/>
            <w:vAlign w:val="center"/>
          </w:tcPr>
          <w:p w14:paraId="062D5F1B" w14:textId="07239842" w:rsidR="005A3B07" w:rsidRPr="005A3B07" w:rsidRDefault="005A3B07" w:rsidP="005A3B07">
            <w:pPr>
              <w:pStyle w:val="TableParagraph"/>
              <w:spacing w:before="67" w:line="278" w:lineRule="auto"/>
              <w:ind w:left="300" w:right="180" w:hanging="82"/>
              <w:jc w:val="center"/>
              <w:rPr>
                <w:sz w:val="20"/>
              </w:rPr>
            </w:pPr>
            <w:r>
              <w:rPr>
                <w:sz w:val="20"/>
              </w:rPr>
              <w:t>PPA e LOA - 7</w:t>
            </w:r>
            <w:r w:rsidRPr="005A3B07">
              <w:rPr>
                <w:sz w:val="20"/>
              </w:rPr>
              <w:t>ª</w:t>
            </w:r>
          </w:p>
          <w:p w14:paraId="45281F8E" w14:textId="15A641FD" w:rsidR="005A3B07" w:rsidRPr="005A3B07" w:rsidRDefault="005A3B07" w:rsidP="005A3B07">
            <w:pPr>
              <w:pStyle w:val="TableParagraph"/>
              <w:spacing w:before="67"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reunião ordinária do exercício.</w:t>
            </w:r>
          </w:p>
        </w:tc>
        <w:tc>
          <w:tcPr>
            <w:tcW w:w="2066" w:type="dxa"/>
            <w:vAlign w:val="center"/>
          </w:tcPr>
          <w:p w14:paraId="263E3CB6" w14:textId="77777777" w:rsidR="005A3B07" w:rsidRPr="005A3B07" w:rsidRDefault="005A3B07" w:rsidP="005A3B07">
            <w:pPr>
              <w:pStyle w:val="TableParagraph"/>
              <w:spacing w:before="67"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Responsável pela apresentação: Contadora do TAIOPREV</w:t>
            </w:r>
          </w:p>
          <w:p w14:paraId="3CABD5A1" w14:textId="77777777" w:rsidR="005A3B07" w:rsidRPr="005A3B07" w:rsidRDefault="005A3B07" w:rsidP="005A3B07">
            <w:pPr>
              <w:pStyle w:val="TableParagraph"/>
              <w:spacing w:before="4"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2F4F5AB0" w14:textId="272F4E37" w:rsidR="005A3B07" w:rsidRPr="005A3B07" w:rsidRDefault="005A3B07" w:rsidP="005A3B07">
            <w:pPr>
              <w:pStyle w:val="TableParagraph"/>
              <w:spacing w:before="67"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Outras atividades:</w:t>
            </w:r>
          </w:p>
        </w:tc>
        <w:tc>
          <w:tcPr>
            <w:tcW w:w="2063" w:type="dxa"/>
            <w:vAlign w:val="center"/>
          </w:tcPr>
          <w:p w14:paraId="5CD86DD1" w14:textId="77777777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Analise da documentação apresentada, discussão e</w:t>
            </w:r>
          </w:p>
          <w:p w14:paraId="1256CC16" w14:textId="75F9E2F5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deliberação</w:t>
            </w:r>
          </w:p>
        </w:tc>
        <w:tc>
          <w:tcPr>
            <w:tcW w:w="2068" w:type="dxa"/>
            <w:vAlign w:val="center"/>
          </w:tcPr>
          <w:p w14:paraId="26E019AC" w14:textId="0E84D0C3" w:rsidR="005A3B07" w:rsidRPr="005A3B07" w:rsidRDefault="005A3B07" w:rsidP="005A3B07">
            <w:pPr>
              <w:pStyle w:val="TableParagraph"/>
              <w:spacing w:before="134"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Apreciar e aprovar no prazo para envio.</w:t>
            </w:r>
          </w:p>
        </w:tc>
      </w:tr>
      <w:tr w:rsidR="005A3B07" w14:paraId="475404D4" w14:textId="77777777" w:rsidTr="00A229CE">
        <w:trPr>
          <w:trHeight w:val="1852"/>
        </w:trPr>
        <w:tc>
          <w:tcPr>
            <w:tcW w:w="2067" w:type="dxa"/>
          </w:tcPr>
          <w:p w14:paraId="0AF578E8" w14:textId="77777777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0E9FBB4A" w14:textId="05152673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 xml:space="preserve">Deliberar </w:t>
            </w:r>
            <w:r>
              <w:rPr>
                <w:sz w:val="20"/>
              </w:rPr>
              <w:t>revisão d</w:t>
            </w:r>
            <w:r w:rsidRPr="005A3B07">
              <w:rPr>
                <w:sz w:val="20"/>
              </w:rPr>
              <w:t xml:space="preserve">o código de ética do </w:t>
            </w:r>
            <w:r>
              <w:rPr>
                <w:sz w:val="20"/>
              </w:rPr>
              <w:t>TAIÓPREV</w:t>
            </w:r>
            <w:r w:rsidRPr="005A3B07">
              <w:rPr>
                <w:sz w:val="20"/>
              </w:rPr>
              <w:t xml:space="preserve"> </w:t>
            </w:r>
          </w:p>
        </w:tc>
        <w:tc>
          <w:tcPr>
            <w:tcW w:w="2067" w:type="dxa"/>
          </w:tcPr>
          <w:p w14:paraId="6EBAC310" w14:textId="77777777" w:rsid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20E0CA25" w14:textId="750227B8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Fortalecer esta ferramenta de orientação e regramento profissional</w:t>
            </w:r>
          </w:p>
        </w:tc>
        <w:tc>
          <w:tcPr>
            <w:tcW w:w="1832" w:type="dxa"/>
          </w:tcPr>
          <w:p w14:paraId="416FCEE0" w14:textId="77777777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796031ED" w14:textId="77777777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7A684708" w14:textId="77777777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6AB7B31F" w14:textId="5DF83CE8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>
              <w:rPr>
                <w:sz w:val="20"/>
              </w:rPr>
              <w:t>TAIÓPREV</w:t>
            </w:r>
          </w:p>
        </w:tc>
        <w:tc>
          <w:tcPr>
            <w:tcW w:w="2300" w:type="dxa"/>
          </w:tcPr>
          <w:p w14:paraId="1B8C5021" w14:textId="77777777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70EAC1F9" w14:textId="77777777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245FA99E" w14:textId="5B80B3A1" w:rsid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5A3B07">
              <w:rPr>
                <w:sz w:val="20"/>
              </w:rPr>
              <w:t>ª reunião ordinária do exercício</w:t>
            </w:r>
          </w:p>
        </w:tc>
        <w:tc>
          <w:tcPr>
            <w:tcW w:w="2066" w:type="dxa"/>
          </w:tcPr>
          <w:p w14:paraId="515EC685" w14:textId="77777777" w:rsidR="001315E5" w:rsidRDefault="001315E5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6CCDF61F" w14:textId="1E983CBC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Responsável pela apresentação: Diretoria Executiva</w:t>
            </w:r>
          </w:p>
          <w:p w14:paraId="3467F0BC" w14:textId="77777777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04FAE7D2" w14:textId="128B1E50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Outras atividades: Conselheiros</w:t>
            </w:r>
          </w:p>
        </w:tc>
        <w:tc>
          <w:tcPr>
            <w:tcW w:w="2063" w:type="dxa"/>
          </w:tcPr>
          <w:p w14:paraId="11810B39" w14:textId="77777777" w:rsidR="001315E5" w:rsidRDefault="001315E5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7E169782" w14:textId="2AF4EEFC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Apresentação pela Diretoria Executiva, leitura, apontamentos e deliberação pelos</w:t>
            </w:r>
          </w:p>
          <w:p w14:paraId="6CE6444D" w14:textId="77777777" w:rsid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Conselheiros.</w:t>
            </w:r>
          </w:p>
          <w:p w14:paraId="289C1977" w14:textId="3BF2CE6F" w:rsidR="001315E5" w:rsidRPr="005A3B07" w:rsidRDefault="001315E5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</w:p>
        </w:tc>
        <w:tc>
          <w:tcPr>
            <w:tcW w:w="2068" w:type="dxa"/>
          </w:tcPr>
          <w:p w14:paraId="1F3E01E2" w14:textId="77777777" w:rsidR="005A3B07" w:rsidRP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4FC78C27" w14:textId="77777777" w:rsidR="005A3B07" w:rsidRDefault="005A3B07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 xml:space="preserve">Conhecer e aprovar o código de ética e suas revisões até a </w:t>
            </w:r>
            <w:r>
              <w:rPr>
                <w:sz w:val="20"/>
              </w:rPr>
              <w:t>5</w:t>
            </w:r>
            <w:r w:rsidRPr="005A3B07">
              <w:rPr>
                <w:sz w:val="20"/>
              </w:rPr>
              <w:t>ª reunião ordinária.</w:t>
            </w:r>
          </w:p>
          <w:p w14:paraId="21B70F9E" w14:textId="77777777" w:rsidR="001315E5" w:rsidRDefault="001315E5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2D872925" w14:textId="77777777" w:rsidR="001315E5" w:rsidRDefault="001315E5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46C49065" w14:textId="77777777" w:rsidR="001315E5" w:rsidRDefault="001315E5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3A4A6FBA" w14:textId="77777777" w:rsidR="001315E5" w:rsidRDefault="001315E5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0789AA39" w14:textId="7DE44C27" w:rsidR="001315E5" w:rsidRPr="005A3B07" w:rsidRDefault="001315E5" w:rsidP="005A3B07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</w:p>
        </w:tc>
      </w:tr>
      <w:tr w:rsidR="001315E5" w14:paraId="37269E0D" w14:textId="77777777" w:rsidTr="001315E5">
        <w:trPr>
          <w:trHeight w:val="643"/>
        </w:trPr>
        <w:tc>
          <w:tcPr>
            <w:tcW w:w="2067" w:type="dxa"/>
            <w:shd w:val="clear" w:color="auto" w:fill="D9E2F3" w:themeFill="accent1" w:themeFillTint="33"/>
            <w:vAlign w:val="center"/>
          </w:tcPr>
          <w:p w14:paraId="50D049AF" w14:textId="77777777" w:rsidR="001315E5" w:rsidRPr="001315E5" w:rsidRDefault="001315E5" w:rsidP="001315E5">
            <w:pPr>
              <w:pStyle w:val="TableParagraph"/>
              <w:spacing w:line="278" w:lineRule="auto"/>
              <w:ind w:left="59" w:right="42" w:hanging="82"/>
              <w:jc w:val="center"/>
              <w:rPr>
                <w:rFonts w:ascii="Arial"/>
                <w:b/>
                <w:sz w:val="20"/>
              </w:rPr>
            </w:pPr>
          </w:p>
          <w:p w14:paraId="47114544" w14:textId="61A79B55" w:rsidR="001315E5" w:rsidRPr="001315E5" w:rsidRDefault="001315E5" w:rsidP="001315E5">
            <w:pPr>
              <w:pStyle w:val="TableParagraph"/>
              <w:spacing w:line="278" w:lineRule="auto"/>
              <w:ind w:left="59" w:right="42" w:hanging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  <w:r w:rsidRPr="001315E5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</w:p>
        </w:tc>
        <w:tc>
          <w:tcPr>
            <w:tcW w:w="2067" w:type="dxa"/>
            <w:shd w:val="clear" w:color="auto" w:fill="D9E2F3" w:themeFill="accent1" w:themeFillTint="33"/>
            <w:vAlign w:val="center"/>
          </w:tcPr>
          <w:p w14:paraId="75FF0722" w14:textId="77777777" w:rsidR="001315E5" w:rsidRPr="001315E5" w:rsidRDefault="001315E5" w:rsidP="001315E5">
            <w:pPr>
              <w:pStyle w:val="TableParagraph"/>
              <w:spacing w:line="278" w:lineRule="auto"/>
              <w:ind w:left="59" w:right="42" w:hanging="82"/>
              <w:jc w:val="center"/>
              <w:rPr>
                <w:rFonts w:ascii="Arial"/>
                <w:b/>
                <w:sz w:val="20"/>
              </w:rPr>
            </w:pPr>
          </w:p>
          <w:p w14:paraId="7C9B1A91" w14:textId="53C19BD6" w:rsidR="001315E5" w:rsidRPr="001315E5" w:rsidRDefault="001315E5" w:rsidP="001315E5">
            <w:pPr>
              <w:pStyle w:val="TableParagraph"/>
              <w:spacing w:line="278" w:lineRule="auto"/>
              <w:ind w:left="59" w:right="42" w:hanging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POR</w:t>
            </w:r>
            <w:r w:rsidRPr="001315E5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</w:p>
        </w:tc>
        <w:tc>
          <w:tcPr>
            <w:tcW w:w="1832" w:type="dxa"/>
            <w:shd w:val="clear" w:color="auto" w:fill="D9E2F3" w:themeFill="accent1" w:themeFillTint="33"/>
            <w:vAlign w:val="center"/>
          </w:tcPr>
          <w:p w14:paraId="45843D94" w14:textId="77777777" w:rsidR="001315E5" w:rsidRPr="001315E5" w:rsidRDefault="001315E5" w:rsidP="001315E5">
            <w:pPr>
              <w:pStyle w:val="TableParagraph"/>
              <w:spacing w:line="278" w:lineRule="auto"/>
              <w:ind w:left="59" w:right="42" w:hanging="82"/>
              <w:jc w:val="center"/>
              <w:rPr>
                <w:rFonts w:ascii="Arial"/>
                <w:b/>
                <w:sz w:val="20"/>
              </w:rPr>
            </w:pPr>
          </w:p>
          <w:p w14:paraId="655716D9" w14:textId="7D3B32A0" w:rsidR="001315E5" w:rsidRPr="001315E5" w:rsidRDefault="001315E5" w:rsidP="001315E5">
            <w:pPr>
              <w:pStyle w:val="TableParagraph"/>
              <w:spacing w:line="278" w:lineRule="auto"/>
              <w:ind w:left="59" w:right="42" w:hanging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ONDE</w:t>
            </w:r>
          </w:p>
        </w:tc>
        <w:tc>
          <w:tcPr>
            <w:tcW w:w="2300" w:type="dxa"/>
            <w:shd w:val="clear" w:color="auto" w:fill="D9E2F3" w:themeFill="accent1" w:themeFillTint="33"/>
            <w:vAlign w:val="center"/>
          </w:tcPr>
          <w:p w14:paraId="6312187D" w14:textId="77777777" w:rsidR="001315E5" w:rsidRPr="001315E5" w:rsidRDefault="001315E5" w:rsidP="001315E5">
            <w:pPr>
              <w:pStyle w:val="TableParagraph"/>
              <w:spacing w:line="278" w:lineRule="auto"/>
              <w:ind w:left="59" w:right="42" w:hanging="82"/>
              <w:jc w:val="center"/>
              <w:rPr>
                <w:rFonts w:ascii="Arial"/>
                <w:b/>
                <w:sz w:val="20"/>
              </w:rPr>
            </w:pPr>
          </w:p>
          <w:p w14:paraId="59146B81" w14:textId="484250B2" w:rsidR="001315E5" w:rsidRPr="001315E5" w:rsidRDefault="001315E5" w:rsidP="001315E5">
            <w:pPr>
              <w:pStyle w:val="TableParagraph"/>
              <w:spacing w:line="278" w:lineRule="auto"/>
              <w:ind w:left="59" w:right="42" w:hanging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QUANDO</w:t>
            </w:r>
          </w:p>
        </w:tc>
        <w:tc>
          <w:tcPr>
            <w:tcW w:w="2066" w:type="dxa"/>
            <w:shd w:val="clear" w:color="auto" w:fill="D9E2F3" w:themeFill="accent1" w:themeFillTint="33"/>
            <w:vAlign w:val="center"/>
          </w:tcPr>
          <w:p w14:paraId="331E9BF9" w14:textId="77777777" w:rsidR="001315E5" w:rsidRPr="001315E5" w:rsidRDefault="001315E5" w:rsidP="001315E5">
            <w:pPr>
              <w:pStyle w:val="TableParagraph"/>
              <w:spacing w:line="278" w:lineRule="auto"/>
              <w:ind w:left="59" w:right="42" w:hanging="82"/>
              <w:jc w:val="center"/>
              <w:rPr>
                <w:rFonts w:ascii="Arial"/>
                <w:b/>
                <w:sz w:val="20"/>
              </w:rPr>
            </w:pPr>
          </w:p>
          <w:p w14:paraId="7F6D2A8C" w14:textId="38527B18" w:rsidR="001315E5" w:rsidRPr="001315E5" w:rsidRDefault="001315E5" w:rsidP="001315E5">
            <w:pPr>
              <w:pStyle w:val="TableParagraph"/>
              <w:spacing w:line="278" w:lineRule="auto"/>
              <w:ind w:left="59" w:right="42" w:hanging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QUEM</w:t>
            </w:r>
          </w:p>
        </w:tc>
        <w:tc>
          <w:tcPr>
            <w:tcW w:w="2063" w:type="dxa"/>
            <w:shd w:val="clear" w:color="auto" w:fill="D9E2F3" w:themeFill="accent1" w:themeFillTint="33"/>
            <w:vAlign w:val="center"/>
          </w:tcPr>
          <w:p w14:paraId="4F49272D" w14:textId="77777777" w:rsidR="001315E5" w:rsidRPr="001315E5" w:rsidRDefault="001315E5" w:rsidP="001315E5">
            <w:pPr>
              <w:pStyle w:val="TableParagraph"/>
              <w:spacing w:line="278" w:lineRule="auto"/>
              <w:ind w:left="59" w:right="42" w:hanging="82"/>
              <w:jc w:val="center"/>
              <w:rPr>
                <w:rFonts w:ascii="Arial"/>
                <w:b/>
                <w:sz w:val="20"/>
              </w:rPr>
            </w:pPr>
          </w:p>
          <w:p w14:paraId="1A063246" w14:textId="4470D2EC" w:rsidR="001315E5" w:rsidRPr="001315E5" w:rsidRDefault="001315E5" w:rsidP="001315E5">
            <w:pPr>
              <w:pStyle w:val="TableParagraph"/>
              <w:spacing w:line="278" w:lineRule="auto"/>
              <w:ind w:left="59" w:right="42" w:hanging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COMO</w:t>
            </w:r>
          </w:p>
        </w:tc>
        <w:tc>
          <w:tcPr>
            <w:tcW w:w="2068" w:type="dxa"/>
            <w:shd w:val="clear" w:color="auto" w:fill="D9E2F3" w:themeFill="accent1" w:themeFillTint="33"/>
            <w:vAlign w:val="center"/>
          </w:tcPr>
          <w:p w14:paraId="37587EF4" w14:textId="77777777" w:rsidR="001315E5" w:rsidRPr="001315E5" w:rsidRDefault="001315E5" w:rsidP="001315E5">
            <w:pPr>
              <w:pStyle w:val="TableParagraph"/>
              <w:spacing w:line="278" w:lineRule="auto"/>
              <w:ind w:left="59" w:right="42" w:hanging="82"/>
              <w:jc w:val="center"/>
              <w:rPr>
                <w:rFonts w:ascii="Arial"/>
                <w:b/>
                <w:sz w:val="20"/>
              </w:rPr>
            </w:pPr>
          </w:p>
          <w:p w14:paraId="7AC3732E" w14:textId="590B1A99" w:rsidR="001315E5" w:rsidRPr="001315E5" w:rsidRDefault="001315E5" w:rsidP="001315E5">
            <w:pPr>
              <w:pStyle w:val="TableParagraph"/>
              <w:spacing w:line="278" w:lineRule="auto"/>
              <w:ind w:left="59" w:right="42" w:hanging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META</w:t>
            </w:r>
          </w:p>
        </w:tc>
      </w:tr>
      <w:tr w:rsidR="001315E5" w14:paraId="3FC19B6F" w14:textId="77777777" w:rsidTr="00A229CE">
        <w:trPr>
          <w:trHeight w:val="1852"/>
        </w:trPr>
        <w:tc>
          <w:tcPr>
            <w:tcW w:w="2067" w:type="dxa"/>
          </w:tcPr>
          <w:p w14:paraId="30BBAA6A" w14:textId="77777777" w:rsidR="001315E5" w:rsidRPr="005A3B07" w:rsidRDefault="001315E5" w:rsidP="001315E5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2A85658C" w14:textId="77777777" w:rsidR="001315E5" w:rsidRPr="005A3B07" w:rsidRDefault="001315E5" w:rsidP="001315E5">
            <w:pPr>
              <w:pStyle w:val="TableParagraph"/>
              <w:spacing w:before="1"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58BD8662" w14:textId="5A9578CF" w:rsidR="001315E5" w:rsidRPr="005A3B07" w:rsidRDefault="001315E5" w:rsidP="001315E5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Deliberar sobre o relatório de gestão do Instituto.</w:t>
            </w:r>
          </w:p>
        </w:tc>
        <w:tc>
          <w:tcPr>
            <w:tcW w:w="2067" w:type="dxa"/>
          </w:tcPr>
          <w:p w14:paraId="33488BF2" w14:textId="77777777" w:rsidR="001315E5" w:rsidRPr="005A3B07" w:rsidRDefault="001315E5" w:rsidP="001315E5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Conhecer e acompanhar as ações realizadas pelos gestores no exercício</w:t>
            </w:r>
          </w:p>
          <w:p w14:paraId="79D94FB7" w14:textId="012D883A" w:rsidR="001315E5" w:rsidRDefault="001315E5" w:rsidP="001315E5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anterior.</w:t>
            </w:r>
          </w:p>
        </w:tc>
        <w:tc>
          <w:tcPr>
            <w:tcW w:w="1832" w:type="dxa"/>
          </w:tcPr>
          <w:p w14:paraId="4ACFCD38" w14:textId="77777777" w:rsidR="001315E5" w:rsidRPr="005A3B07" w:rsidRDefault="001315E5" w:rsidP="001315E5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2100C75F" w14:textId="77777777" w:rsidR="001315E5" w:rsidRPr="005A3B07" w:rsidRDefault="001315E5" w:rsidP="001315E5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35ED4747" w14:textId="77777777" w:rsidR="001315E5" w:rsidRPr="005A3B07" w:rsidRDefault="001315E5" w:rsidP="001315E5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20D411D3" w14:textId="3570B821" w:rsidR="001315E5" w:rsidRPr="005A3B07" w:rsidRDefault="001315E5" w:rsidP="001315E5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>
              <w:rPr>
                <w:sz w:val="20"/>
              </w:rPr>
              <w:t>TAIOPREV</w:t>
            </w:r>
          </w:p>
        </w:tc>
        <w:tc>
          <w:tcPr>
            <w:tcW w:w="2300" w:type="dxa"/>
          </w:tcPr>
          <w:p w14:paraId="6A837C96" w14:textId="77777777" w:rsidR="001315E5" w:rsidRPr="005A3B07" w:rsidRDefault="001315E5" w:rsidP="001315E5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514F6BDF" w14:textId="77777777" w:rsidR="001315E5" w:rsidRPr="005A3B07" w:rsidRDefault="001315E5" w:rsidP="001315E5">
            <w:pPr>
              <w:pStyle w:val="TableParagraph"/>
              <w:spacing w:before="1"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02BC8653" w14:textId="08BF1D78" w:rsidR="001315E5" w:rsidRPr="005A3B07" w:rsidRDefault="001315E5" w:rsidP="001315E5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5A3B07">
              <w:rPr>
                <w:sz w:val="20"/>
              </w:rPr>
              <w:t>ª Reunião do exercício</w:t>
            </w:r>
          </w:p>
        </w:tc>
        <w:tc>
          <w:tcPr>
            <w:tcW w:w="2066" w:type="dxa"/>
          </w:tcPr>
          <w:p w14:paraId="260CA3C7" w14:textId="77777777" w:rsidR="001315E5" w:rsidRPr="005A3B07" w:rsidRDefault="001315E5" w:rsidP="001315E5">
            <w:pPr>
              <w:pStyle w:val="TableParagraph"/>
              <w:spacing w:before="67"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Responsável pela apresentação: Diretoria Executiva</w:t>
            </w:r>
          </w:p>
          <w:p w14:paraId="4DF3C490" w14:textId="77777777" w:rsidR="001315E5" w:rsidRPr="005A3B07" w:rsidRDefault="001315E5" w:rsidP="001315E5">
            <w:pPr>
              <w:pStyle w:val="TableParagraph"/>
              <w:spacing w:before="4"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1579DA3F" w14:textId="1BC895CA" w:rsidR="001315E5" w:rsidRPr="005A3B07" w:rsidRDefault="001315E5" w:rsidP="001315E5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Outras atividades: Conselheiros</w:t>
            </w:r>
          </w:p>
        </w:tc>
        <w:tc>
          <w:tcPr>
            <w:tcW w:w="2063" w:type="dxa"/>
          </w:tcPr>
          <w:p w14:paraId="7EB67049" w14:textId="7927392D" w:rsidR="001315E5" w:rsidRPr="005A3B07" w:rsidRDefault="001315E5" w:rsidP="001315E5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Apresentação pela Diretoria Executiva e análise e deliberação dos Conselheiros.</w:t>
            </w:r>
          </w:p>
        </w:tc>
        <w:tc>
          <w:tcPr>
            <w:tcW w:w="2068" w:type="dxa"/>
          </w:tcPr>
          <w:p w14:paraId="79BC2CE7" w14:textId="77777777" w:rsidR="001315E5" w:rsidRPr="005A3B07" w:rsidRDefault="001315E5" w:rsidP="001315E5">
            <w:pPr>
              <w:pStyle w:val="TableParagraph"/>
              <w:spacing w:before="1" w:line="278" w:lineRule="auto"/>
              <w:ind w:left="300" w:right="180" w:hanging="82"/>
              <w:jc w:val="center"/>
              <w:rPr>
                <w:sz w:val="20"/>
              </w:rPr>
            </w:pPr>
          </w:p>
          <w:p w14:paraId="37FEA9B7" w14:textId="0EF1F52E" w:rsidR="001315E5" w:rsidRPr="005A3B07" w:rsidRDefault="001315E5" w:rsidP="001315E5">
            <w:pPr>
              <w:pStyle w:val="TableParagraph"/>
              <w:spacing w:line="278" w:lineRule="auto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 xml:space="preserve">Aprovar o relatório de Gestão do </w:t>
            </w:r>
            <w:r>
              <w:rPr>
                <w:sz w:val="20"/>
              </w:rPr>
              <w:t>TAIOPREV</w:t>
            </w:r>
            <w:r w:rsidRPr="005A3B07">
              <w:rPr>
                <w:sz w:val="20"/>
              </w:rPr>
              <w:t xml:space="preserve"> até a </w:t>
            </w:r>
            <w:r>
              <w:rPr>
                <w:sz w:val="20"/>
              </w:rPr>
              <w:t>3</w:t>
            </w:r>
            <w:r w:rsidRPr="005A3B07">
              <w:rPr>
                <w:sz w:val="20"/>
              </w:rPr>
              <w:t>ª reunião ordinária</w:t>
            </w:r>
          </w:p>
        </w:tc>
      </w:tr>
      <w:tr w:rsidR="001315E5" w14:paraId="754D2190" w14:textId="77777777" w:rsidTr="005A3B07">
        <w:trPr>
          <w:trHeight w:val="1852"/>
        </w:trPr>
        <w:tc>
          <w:tcPr>
            <w:tcW w:w="2067" w:type="dxa"/>
            <w:vAlign w:val="center"/>
          </w:tcPr>
          <w:p w14:paraId="565D82C7" w14:textId="6CE153C5" w:rsidR="001315E5" w:rsidRPr="005A3B07" w:rsidRDefault="001315E5" w:rsidP="001315E5">
            <w:pPr>
              <w:pStyle w:val="TableParagraph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Deliberar sobre o plano de ação com revisões anuais.</w:t>
            </w:r>
          </w:p>
        </w:tc>
        <w:tc>
          <w:tcPr>
            <w:tcW w:w="2067" w:type="dxa"/>
            <w:vAlign w:val="center"/>
          </w:tcPr>
          <w:p w14:paraId="29A5C28E" w14:textId="77777777" w:rsidR="001315E5" w:rsidRPr="005A3B07" w:rsidRDefault="001315E5" w:rsidP="001315E5">
            <w:pPr>
              <w:pStyle w:val="TableParagraph"/>
              <w:ind w:left="68" w:right="380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Conhecer os objetivos que deverão ser atingidos para boa gestão do</w:t>
            </w:r>
          </w:p>
          <w:p w14:paraId="5C6EE621" w14:textId="572591D5" w:rsidR="001315E5" w:rsidRPr="005A3B07" w:rsidRDefault="001315E5" w:rsidP="001315E5">
            <w:pPr>
              <w:pStyle w:val="TableParagraph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Instituto.</w:t>
            </w:r>
          </w:p>
        </w:tc>
        <w:tc>
          <w:tcPr>
            <w:tcW w:w="1832" w:type="dxa"/>
            <w:vAlign w:val="center"/>
          </w:tcPr>
          <w:p w14:paraId="257F7806" w14:textId="1D12604B" w:rsidR="001315E5" w:rsidRPr="005A3B07" w:rsidRDefault="001315E5" w:rsidP="001315E5">
            <w:pPr>
              <w:pStyle w:val="TableParagraph"/>
              <w:ind w:left="300" w:right="180" w:hanging="82"/>
              <w:jc w:val="center"/>
              <w:rPr>
                <w:sz w:val="20"/>
              </w:rPr>
            </w:pPr>
            <w:r>
              <w:rPr>
                <w:sz w:val="20"/>
              </w:rPr>
              <w:t>TAIOPREV</w:t>
            </w:r>
          </w:p>
        </w:tc>
        <w:tc>
          <w:tcPr>
            <w:tcW w:w="2300" w:type="dxa"/>
            <w:vAlign w:val="center"/>
          </w:tcPr>
          <w:p w14:paraId="262C5792" w14:textId="04B3FBCA" w:rsidR="001315E5" w:rsidRPr="005A3B07" w:rsidRDefault="001315E5" w:rsidP="001315E5">
            <w:pPr>
              <w:pStyle w:val="TableParagraph"/>
              <w:ind w:left="300" w:right="180" w:hanging="8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5A3B07">
              <w:rPr>
                <w:sz w:val="20"/>
              </w:rPr>
              <w:t>ª Reunião do exercício</w:t>
            </w:r>
          </w:p>
        </w:tc>
        <w:tc>
          <w:tcPr>
            <w:tcW w:w="2066" w:type="dxa"/>
            <w:vAlign w:val="center"/>
          </w:tcPr>
          <w:p w14:paraId="76DA4FF2" w14:textId="77777777" w:rsidR="001315E5" w:rsidRPr="005A3B07" w:rsidRDefault="001315E5" w:rsidP="001315E5">
            <w:pPr>
              <w:pStyle w:val="TableParagraph"/>
              <w:ind w:left="265" w:right="260" w:hanging="6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Responsável pela apresentação: Diretoria Executiva</w:t>
            </w:r>
          </w:p>
          <w:p w14:paraId="3039DB9E" w14:textId="77777777" w:rsidR="001315E5" w:rsidRPr="005A3B07" w:rsidRDefault="001315E5" w:rsidP="001315E5">
            <w:pPr>
              <w:pStyle w:val="TableParagraph"/>
              <w:jc w:val="center"/>
              <w:rPr>
                <w:sz w:val="20"/>
              </w:rPr>
            </w:pPr>
          </w:p>
          <w:p w14:paraId="0E284A44" w14:textId="36AB1B09" w:rsidR="001315E5" w:rsidRPr="005A3B07" w:rsidRDefault="001315E5" w:rsidP="001315E5">
            <w:pPr>
              <w:pStyle w:val="TableParagraph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Outras atividades: Conselheiros</w:t>
            </w:r>
          </w:p>
        </w:tc>
        <w:tc>
          <w:tcPr>
            <w:tcW w:w="2063" w:type="dxa"/>
            <w:vAlign w:val="center"/>
          </w:tcPr>
          <w:p w14:paraId="3AB5DE75" w14:textId="5D38EB8E" w:rsidR="001315E5" w:rsidRPr="005A3B07" w:rsidRDefault="001315E5" w:rsidP="001315E5">
            <w:pPr>
              <w:pStyle w:val="TableParagraph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Apresentação pela Diretoria Executiva e análise e deliberação dos Conselheiros</w:t>
            </w:r>
          </w:p>
        </w:tc>
        <w:tc>
          <w:tcPr>
            <w:tcW w:w="2068" w:type="dxa"/>
            <w:vAlign w:val="center"/>
          </w:tcPr>
          <w:p w14:paraId="6E23FA7B" w14:textId="7624EDEE" w:rsidR="001315E5" w:rsidRPr="005A3B07" w:rsidRDefault="001315E5" w:rsidP="001315E5">
            <w:pPr>
              <w:pStyle w:val="TableParagraph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 xml:space="preserve">Aprovar o plano de ação do </w:t>
            </w:r>
            <w:r>
              <w:rPr>
                <w:sz w:val="20"/>
              </w:rPr>
              <w:t>TAIÓPREV</w:t>
            </w:r>
            <w:r w:rsidRPr="005A3B07">
              <w:rPr>
                <w:sz w:val="20"/>
              </w:rPr>
              <w:t xml:space="preserve"> na a </w:t>
            </w:r>
            <w:r>
              <w:rPr>
                <w:sz w:val="20"/>
              </w:rPr>
              <w:t>3</w:t>
            </w:r>
            <w:r w:rsidRPr="005A3B07">
              <w:rPr>
                <w:sz w:val="20"/>
              </w:rPr>
              <w:t>ª reunião ordinária</w:t>
            </w:r>
          </w:p>
        </w:tc>
      </w:tr>
      <w:tr w:rsidR="001315E5" w14:paraId="539F64CA" w14:textId="77777777" w:rsidTr="002B0789">
        <w:trPr>
          <w:trHeight w:val="1852"/>
        </w:trPr>
        <w:tc>
          <w:tcPr>
            <w:tcW w:w="2067" w:type="dxa"/>
          </w:tcPr>
          <w:p w14:paraId="561000F8" w14:textId="1EBB9015" w:rsidR="001315E5" w:rsidRPr="005A3B07" w:rsidRDefault="001315E5" w:rsidP="001315E5">
            <w:pPr>
              <w:pStyle w:val="TableParagraph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 xml:space="preserve">Realizar uma reunião </w:t>
            </w:r>
            <w:r>
              <w:rPr>
                <w:sz w:val="20"/>
              </w:rPr>
              <w:t>anual</w:t>
            </w:r>
            <w:r w:rsidRPr="005A3B07">
              <w:rPr>
                <w:sz w:val="20"/>
              </w:rPr>
              <w:t xml:space="preserve"> em conjunto com o Conselho Fiscal e Diretoria Executiva</w:t>
            </w:r>
          </w:p>
          <w:p w14:paraId="6C6B24AA" w14:textId="08958F7A" w:rsidR="001315E5" w:rsidRPr="005A3B07" w:rsidRDefault="001315E5" w:rsidP="001315E5">
            <w:pPr>
              <w:pStyle w:val="TableParagraph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 xml:space="preserve">do </w:t>
            </w:r>
            <w:r>
              <w:rPr>
                <w:sz w:val="20"/>
              </w:rPr>
              <w:t>TAIÓPREV</w:t>
            </w:r>
            <w:r w:rsidRPr="005A3B07">
              <w:rPr>
                <w:sz w:val="20"/>
              </w:rPr>
              <w:t>;</w:t>
            </w:r>
          </w:p>
        </w:tc>
        <w:tc>
          <w:tcPr>
            <w:tcW w:w="2067" w:type="dxa"/>
          </w:tcPr>
          <w:p w14:paraId="6A88F8EE" w14:textId="77777777" w:rsidR="001315E5" w:rsidRDefault="001315E5" w:rsidP="001315E5">
            <w:pPr>
              <w:pStyle w:val="TableParagraph"/>
              <w:ind w:left="300" w:right="180" w:hanging="82"/>
              <w:jc w:val="center"/>
              <w:rPr>
                <w:sz w:val="20"/>
              </w:rPr>
            </w:pPr>
          </w:p>
          <w:p w14:paraId="656A7130" w14:textId="5F2FCAA2" w:rsidR="001315E5" w:rsidRPr="005A3B07" w:rsidRDefault="001315E5" w:rsidP="001315E5">
            <w:pPr>
              <w:pStyle w:val="TableParagraph"/>
              <w:ind w:left="300" w:right="180" w:hanging="82"/>
              <w:jc w:val="center"/>
              <w:rPr>
                <w:sz w:val="20"/>
              </w:rPr>
            </w:pPr>
            <w:r>
              <w:rPr>
                <w:sz w:val="20"/>
              </w:rPr>
              <w:t>Avaliar</w:t>
            </w:r>
            <w:r w:rsidRPr="005A3B07">
              <w:rPr>
                <w:sz w:val="20"/>
              </w:rPr>
              <w:t xml:space="preserve"> o trabalho dos Conselhos e da Diretoria Executiva</w:t>
            </w:r>
          </w:p>
        </w:tc>
        <w:tc>
          <w:tcPr>
            <w:tcW w:w="1832" w:type="dxa"/>
          </w:tcPr>
          <w:p w14:paraId="7D2F75EE" w14:textId="77777777" w:rsidR="001315E5" w:rsidRPr="005A3B07" w:rsidRDefault="001315E5" w:rsidP="001315E5">
            <w:pPr>
              <w:pStyle w:val="TableParagraph"/>
              <w:ind w:left="300" w:right="180" w:hanging="82"/>
              <w:rPr>
                <w:sz w:val="20"/>
              </w:rPr>
            </w:pPr>
          </w:p>
          <w:p w14:paraId="20CC2FC9" w14:textId="77777777" w:rsidR="001315E5" w:rsidRPr="005A3B07" w:rsidRDefault="001315E5" w:rsidP="001315E5">
            <w:pPr>
              <w:pStyle w:val="TableParagraph"/>
              <w:ind w:left="300" w:right="180" w:hanging="82"/>
              <w:rPr>
                <w:sz w:val="20"/>
              </w:rPr>
            </w:pPr>
          </w:p>
          <w:p w14:paraId="54520377" w14:textId="77777777" w:rsidR="001315E5" w:rsidRPr="005A3B07" w:rsidRDefault="001315E5" w:rsidP="001315E5">
            <w:pPr>
              <w:pStyle w:val="TableParagraph"/>
              <w:ind w:left="300" w:right="180" w:hanging="82"/>
              <w:rPr>
                <w:sz w:val="20"/>
              </w:rPr>
            </w:pPr>
          </w:p>
          <w:p w14:paraId="3F852829" w14:textId="541E730D" w:rsidR="001315E5" w:rsidRDefault="001315E5" w:rsidP="001315E5">
            <w:pPr>
              <w:pStyle w:val="TableParagraph"/>
              <w:ind w:left="300" w:right="180" w:hanging="82"/>
              <w:jc w:val="center"/>
              <w:rPr>
                <w:sz w:val="20"/>
              </w:rPr>
            </w:pPr>
            <w:r>
              <w:rPr>
                <w:sz w:val="20"/>
              </w:rPr>
              <w:t>TAIÓPREV</w:t>
            </w:r>
          </w:p>
        </w:tc>
        <w:tc>
          <w:tcPr>
            <w:tcW w:w="2300" w:type="dxa"/>
          </w:tcPr>
          <w:p w14:paraId="0356F4DC" w14:textId="77777777" w:rsidR="001315E5" w:rsidRPr="005A3B07" w:rsidRDefault="001315E5" w:rsidP="001315E5">
            <w:pPr>
              <w:pStyle w:val="TableParagraph"/>
              <w:spacing w:before="1"/>
              <w:ind w:left="300" w:right="180" w:hanging="82"/>
              <w:rPr>
                <w:sz w:val="20"/>
              </w:rPr>
            </w:pPr>
          </w:p>
          <w:p w14:paraId="7262920C" w14:textId="6D8FE430" w:rsidR="001315E5" w:rsidRDefault="001315E5" w:rsidP="001315E5">
            <w:pPr>
              <w:pStyle w:val="TableParagraph"/>
              <w:ind w:left="300" w:right="180" w:hanging="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12º </w:t>
            </w:r>
            <w:r w:rsidRPr="005A3B07">
              <w:rPr>
                <w:sz w:val="20"/>
              </w:rPr>
              <w:t>reunião ordinária do exercício.</w:t>
            </w:r>
          </w:p>
        </w:tc>
        <w:tc>
          <w:tcPr>
            <w:tcW w:w="2066" w:type="dxa"/>
          </w:tcPr>
          <w:p w14:paraId="1D3747FB" w14:textId="77777777" w:rsidR="001315E5" w:rsidRPr="005A3B07" w:rsidRDefault="001315E5" w:rsidP="001315E5">
            <w:pPr>
              <w:pStyle w:val="TableParagraph"/>
              <w:spacing w:before="67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Responsável pela condução: Presidente do Conselho</w:t>
            </w:r>
          </w:p>
          <w:p w14:paraId="6CD13A27" w14:textId="77777777" w:rsidR="001315E5" w:rsidRPr="005A3B07" w:rsidRDefault="001315E5" w:rsidP="001315E5">
            <w:pPr>
              <w:pStyle w:val="TableParagraph"/>
              <w:spacing w:before="4"/>
              <w:ind w:left="300" w:right="180" w:hanging="82"/>
              <w:rPr>
                <w:sz w:val="20"/>
              </w:rPr>
            </w:pPr>
          </w:p>
          <w:p w14:paraId="4A89B871" w14:textId="31B0DF6F" w:rsidR="001315E5" w:rsidRPr="005A3B07" w:rsidRDefault="001315E5" w:rsidP="001315E5">
            <w:pPr>
              <w:pStyle w:val="TableParagraph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Outras atividades: Conselheiros</w:t>
            </w:r>
          </w:p>
        </w:tc>
        <w:tc>
          <w:tcPr>
            <w:tcW w:w="2063" w:type="dxa"/>
          </w:tcPr>
          <w:p w14:paraId="2075980D" w14:textId="69786323" w:rsidR="001315E5" w:rsidRPr="005A3B07" w:rsidRDefault="001315E5" w:rsidP="001315E5">
            <w:pPr>
              <w:pStyle w:val="TableParagraph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>Reunião conjunta para apresentação de resultados e planejamento de ações conjuntas</w:t>
            </w:r>
          </w:p>
        </w:tc>
        <w:tc>
          <w:tcPr>
            <w:tcW w:w="2068" w:type="dxa"/>
          </w:tcPr>
          <w:p w14:paraId="4A80304C" w14:textId="77777777" w:rsidR="001315E5" w:rsidRPr="005A3B07" w:rsidRDefault="001315E5" w:rsidP="001315E5">
            <w:pPr>
              <w:pStyle w:val="TableParagraph"/>
              <w:ind w:left="300" w:right="180" w:hanging="82"/>
              <w:rPr>
                <w:sz w:val="20"/>
              </w:rPr>
            </w:pPr>
          </w:p>
          <w:p w14:paraId="32C9B3BE" w14:textId="77777777" w:rsidR="001315E5" w:rsidRPr="005A3B07" w:rsidRDefault="001315E5" w:rsidP="001315E5">
            <w:pPr>
              <w:pStyle w:val="TableParagraph"/>
              <w:spacing w:before="1"/>
              <w:ind w:left="300" w:right="180" w:hanging="82"/>
              <w:rPr>
                <w:sz w:val="20"/>
              </w:rPr>
            </w:pPr>
          </w:p>
          <w:p w14:paraId="5A56EBC2" w14:textId="3FF37682" w:rsidR="001315E5" w:rsidRPr="005A3B07" w:rsidRDefault="001315E5" w:rsidP="001315E5">
            <w:pPr>
              <w:pStyle w:val="TableParagraph"/>
              <w:ind w:left="300" w:right="180" w:hanging="82"/>
              <w:jc w:val="center"/>
              <w:rPr>
                <w:sz w:val="20"/>
              </w:rPr>
            </w:pPr>
            <w:r w:rsidRPr="005A3B07">
              <w:rPr>
                <w:sz w:val="20"/>
              </w:rPr>
              <w:t xml:space="preserve">Realizar </w:t>
            </w:r>
            <w:r>
              <w:rPr>
                <w:sz w:val="20"/>
              </w:rPr>
              <w:t>reunião conjunta anualmente</w:t>
            </w:r>
          </w:p>
        </w:tc>
      </w:tr>
      <w:tr w:rsidR="001315E5" w14:paraId="241CCA6A" w14:textId="77777777" w:rsidTr="009D1D8F">
        <w:trPr>
          <w:trHeight w:val="1852"/>
        </w:trPr>
        <w:tc>
          <w:tcPr>
            <w:tcW w:w="2067" w:type="dxa"/>
            <w:vAlign w:val="center"/>
          </w:tcPr>
          <w:p w14:paraId="0C628B1D" w14:textId="77777777" w:rsidR="001315E5" w:rsidRPr="009D1D8F" w:rsidRDefault="001315E5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3B7F949A" w14:textId="77777777" w:rsidR="001315E5" w:rsidRPr="009D1D8F" w:rsidRDefault="001315E5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384E5687" w14:textId="4E4FB728" w:rsidR="001315E5" w:rsidRPr="005A3B07" w:rsidRDefault="001315E5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 xml:space="preserve">Deliberar sobre o plano de capacitação anual do </w:t>
            </w:r>
            <w:r>
              <w:rPr>
                <w:sz w:val="20"/>
              </w:rPr>
              <w:t>TAIÓPREV</w:t>
            </w:r>
          </w:p>
        </w:tc>
        <w:tc>
          <w:tcPr>
            <w:tcW w:w="2067" w:type="dxa"/>
            <w:vAlign w:val="center"/>
          </w:tcPr>
          <w:p w14:paraId="200BDB3D" w14:textId="77777777" w:rsidR="001315E5" w:rsidRPr="009D1D8F" w:rsidRDefault="001315E5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01E6649E" w14:textId="77777777" w:rsidR="001315E5" w:rsidRPr="009D1D8F" w:rsidRDefault="001315E5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305A38BC" w14:textId="7EAEB060" w:rsidR="001315E5" w:rsidRDefault="001315E5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Planejar as capacitações para o exercício.</w:t>
            </w:r>
          </w:p>
        </w:tc>
        <w:tc>
          <w:tcPr>
            <w:tcW w:w="1832" w:type="dxa"/>
            <w:vAlign w:val="center"/>
          </w:tcPr>
          <w:p w14:paraId="0EB14ED0" w14:textId="77777777" w:rsidR="001315E5" w:rsidRPr="009D1D8F" w:rsidRDefault="001315E5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43293663" w14:textId="77777777" w:rsidR="001315E5" w:rsidRPr="009D1D8F" w:rsidRDefault="001315E5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1F184FFB" w14:textId="77777777" w:rsidR="001315E5" w:rsidRPr="009D1D8F" w:rsidRDefault="001315E5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02C105C3" w14:textId="77777777" w:rsidR="001315E5" w:rsidRPr="009D1D8F" w:rsidRDefault="001315E5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103F46E9" w14:textId="5F3A62EB" w:rsidR="001315E5" w:rsidRPr="005A3B07" w:rsidRDefault="001315E5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sz w:val="20"/>
              </w:rPr>
              <w:t>TAIÓPREV</w:t>
            </w:r>
          </w:p>
        </w:tc>
        <w:tc>
          <w:tcPr>
            <w:tcW w:w="2300" w:type="dxa"/>
            <w:vAlign w:val="center"/>
          </w:tcPr>
          <w:p w14:paraId="16DEC682" w14:textId="77777777" w:rsidR="001315E5" w:rsidRPr="009D1D8F" w:rsidRDefault="001315E5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7B723294" w14:textId="77777777" w:rsidR="001315E5" w:rsidRPr="009D1D8F" w:rsidRDefault="001315E5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66901E7A" w14:textId="1AF18BEA" w:rsidR="001315E5" w:rsidRPr="005A3B07" w:rsidRDefault="001315E5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9D1D8F">
              <w:rPr>
                <w:sz w:val="20"/>
              </w:rPr>
              <w:t>ª reunião ordinária do exercício.</w:t>
            </w:r>
          </w:p>
        </w:tc>
        <w:tc>
          <w:tcPr>
            <w:tcW w:w="2066" w:type="dxa"/>
            <w:vAlign w:val="center"/>
          </w:tcPr>
          <w:p w14:paraId="66AC4173" w14:textId="2DE1F911" w:rsidR="001315E5" w:rsidRDefault="001315E5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Responsável pela apresentação: Diretoria Executiva</w:t>
            </w:r>
          </w:p>
          <w:p w14:paraId="41EE1340" w14:textId="42D0FDFA" w:rsidR="001315E5" w:rsidRPr="005A3B07" w:rsidRDefault="001315E5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Outras atividades: Conselheiros</w:t>
            </w:r>
          </w:p>
        </w:tc>
        <w:tc>
          <w:tcPr>
            <w:tcW w:w="2063" w:type="dxa"/>
            <w:vAlign w:val="center"/>
          </w:tcPr>
          <w:p w14:paraId="0E8CA52F" w14:textId="77777777" w:rsidR="001315E5" w:rsidRPr="009D1D8F" w:rsidRDefault="001315E5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44A9A8BB" w14:textId="77777777" w:rsidR="001315E5" w:rsidRPr="009D1D8F" w:rsidRDefault="001315E5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65654B6D" w14:textId="3BBAF1AA" w:rsidR="001315E5" w:rsidRPr="005A3B07" w:rsidRDefault="001315E5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Apresentar e deliberar sobre o calendário de capacitações</w:t>
            </w:r>
          </w:p>
        </w:tc>
        <w:tc>
          <w:tcPr>
            <w:tcW w:w="2068" w:type="dxa"/>
            <w:vAlign w:val="center"/>
          </w:tcPr>
          <w:p w14:paraId="0DD5D789" w14:textId="77777777" w:rsidR="001315E5" w:rsidRPr="009D1D8F" w:rsidRDefault="001315E5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5FBA4EE7" w14:textId="77777777" w:rsidR="001315E5" w:rsidRPr="009D1D8F" w:rsidRDefault="001315E5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4F40CB81" w14:textId="77777777" w:rsidR="001315E5" w:rsidRDefault="001315E5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 xml:space="preserve">Aprovar o plano de capacitações até a </w:t>
            </w:r>
            <w:r>
              <w:rPr>
                <w:sz w:val="20"/>
              </w:rPr>
              <w:t>1</w:t>
            </w:r>
            <w:r w:rsidRPr="009D1D8F">
              <w:rPr>
                <w:sz w:val="20"/>
              </w:rPr>
              <w:t>ª reunião ordinária do exercício.</w:t>
            </w:r>
          </w:p>
          <w:p w14:paraId="442E0440" w14:textId="77777777" w:rsidR="008D1447" w:rsidRDefault="008D1447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7A0B71E1" w14:textId="03CC0023" w:rsidR="008D1447" w:rsidRPr="005A3B07" w:rsidRDefault="008D1447" w:rsidP="001315E5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</w:tc>
      </w:tr>
      <w:tr w:rsidR="008D1447" w14:paraId="5140612B" w14:textId="77777777" w:rsidTr="008D1447">
        <w:trPr>
          <w:trHeight w:val="785"/>
        </w:trPr>
        <w:tc>
          <w:tcPr>
            <w:tcW w:w="2067" w:type="dxa"/>
            <w:shd w:val="clear" w:color="auto" w:fill="D9E2F3" w:themeFill="accent1" w:themeFillTint="33"/>
          </w:tcPr>
          <w:p w14:paraId="52103A3F" w14:textId="77777777" w:rsidR="008D1447" w:rsidRDefault="008D1447" w:rsidP="008D144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0140503D" w14:textId="53975754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</w:p>
        </w:tc>
        <w:tc>
          <w:tcPr>
            <w:tcW w:w="2067" w:type="dxa"/>
            <w:shd w:val="clear" w:color="auto" w:fill="D9E2F3" w:themeFill="accent1" w:themeFillTint="33"/>
          </w:tcPr>
          <w:p w14:paraId="6FFE268D" w14:textId="77777777" w:rsidR="008D1447" w:rsidRDefault="008D1447" w:rsidP="008D144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1B52E70A" w14:textId="0419E4CA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</w:p>
        </w:tc>
        <w:tc>
          <w:tcPr>
            <w:tcW w:w="1832" w:type="dxa"/>
            <w:shd w:val="clear" w:color="auto" w:fill="D9E2F3" w:themeFill="accent1" w:themeFillTint="33"/>
          </w:tcPr>
          <w:p w14:paraId="706ACCB5" w14:textId="77777777" w:rsidR="008D1447" w:rsidRDefault="008D1447" w:rsidP="008D144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56762AEC" w14:textId="4C3C25DA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ONDE</w:t>
            </w:r>
          </w:p>
        </w:tc>
        <w:tc>
          <w:tcPr>
            <w:tcW w:w="2300" w:type="dxa"/>
            <w:shd w:val="clear" w:color="auto" w:fill="D9E2F3" w:themeFill="accent1" w:themeFillTint="33"/>
          </w:tcPr>
          <w:p w14:paraId="3A84FDD4" w14:textId="77777777" w:rsidR="008D1447" w:rsidRDefault="008D1447" w:rsidP="008D144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0E597F3C" w14:textId="1B0A7B7E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QUANDO</w:t>
            </w:r>
          </w:p>
        </w:tc>
        <w:tc>
          <w:tcPr>
            <w:tcW w:w="2066" w:type="dxa"/>
            <w:shd w:val="clear" w:color="auto" w:fill="D9E2F3" w:themeFill="accent1" w:themeFillTint="33"/>
          </w:tcPr>
          <w:p w14:paraId="7C306391" w14:textId="77777777" w:rsidR="008D1447" w:rsidRDefault="008D1447" w:rsidP="008D144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1A72D45A" w14:textId="6768A6DD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QUEM</w:t>
            </w:r>
          </w:p>
        </w:tc>
        <w:tc>
          <w:tcPr>
            <w:tcW w:w="2063" w:type="dxa"/>
            <w:shd w:val="clear" w:color="auto" w:fill="D9E2F3" w:themeFill="accent1" w:themeFillTint="33"/>
          </w:tcPr>
          <w:p w14:paraId="34D6496C" w14:textId="77777777" w:rsidR="008D1447" w:rsidRDefault="008D1447" w:rsidP="008D144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424932F9" w14:textId="1BCB859C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COMO</w:t>
            </w:r>
          </w:p>
        </w:tc>
        <w:tc>
          <w:tcPr>
            <w:tcW w:w="2068" w:type="dxa"/>
            <w:shd w:val="clear" w:color="auto" w:fill="D9E2F3" w:themeFill="accent1" w:themeFillTint="33"/>
          </w:tcPr>
          <w:p w14:paraId="69D16F30" w14:textId="77777777" w:rsidR="008D1447" w:rsidRDefault="008D1447" w:rsidP="008D144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0D354FBB" w14:textId="22A36326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META</w:t>
            </w:r>
          </w:p>
        </w:tc>
      </w:tr>
      <w:tr w:rsidR="008D1447" w14:paraId="40EA4F68" w14:textId="77777777" w:rsidTr="009D1D8F">
        <w:trPr>
          <w:trHeight w:val="1852"/>
        </w:trPr>
        <w:tc>
          <w:tcPr>
            <w:tcW w:w="2067" w:type="dxa"/>
            <w:vAlign w:val="center"/>
          </w:tcPr>
          <w:p w14:paraId="1AABC0BF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Realizar a elaboração de Minuta de Revisão</w:t>
            </w:r>
          </w:p>
          <w:p w14:paraId="199DC316" w14:textId="264F4318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da Legislação do</w:t>
            </w:r>
            <w:r>
              <w:rPr>
                <w:sz w:val="20"/>
              </w:rPr>
              <w:t xml:space="preserve"> TAIÓPREV</w:t>
            </w:r>
          </w:p>
        </w:tc>
        <w:tc>
          <w:tcPr>
            <w:tcW w:w="2067" w:type="dxa"/>
            <w:vAlign w:val="center"/>
          </w:tcPr>
          <w:p w14:paraId="1A88E7DB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Verificar as necessidades e manter a mesma</w:t>
            </w:r>
          </w:p>
          <w:p w14:paraId="5451D15F" w14:textId="4E9E4A33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de acordo com</w:t>
            </w:r>
            <w:r>
              <w:rPr>
                <w:sz w:val="20"/>
              </w:rPr>
              <w:t xml:space="preserve"> as demais legislações vigentes</w:t>
            </w:r>
          </w:p>
        </w:tc>
        <w:tc>
          <w:tcPr>
            <w:tcW w:w="1832" w:type="dxa"/>
            <w:vAlign w:val="center"/>
          </w:tcPr>
          <w:p w14:paraId="7D131E4D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617E67C8" w14:textId="77777777" w:rsidR="008D1447" w:rsidRPr="009D1D8F" w:rsidRDefault="008D1447" w:rsidP="008D1447">
            <w:pPr>
              <w:pStyle w:val="TableParagraph"/>
              <w:spacing w:before="1"/>
              <w:ind w:left="294" w:right="181" w:hanging="79"/>
              <w:jc w:val="center"/>
              <w:rPr>
                <w:sz w:val="20"/>
              </w:rPr>
            </w:pPr>
          </w:p>
          <w:p w14:paraId="61DA140F" w14:textId="427F7CFC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sz w:val="20"/>
              </w:rPr>
              <w:t>TAIÓPREV</w:t>
            </w:r>
          </w:p>
        </w:tc>
        <w:tc>
          <w:tcPr>
            <w:tcW w:w="2300" w:type="dxa"/>
            <w:vAlign w:val="center"/>
          </w:tcPr>
          <w:p w14:paraId="06406888" w14:textId="55774EE8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Durante o ano de 202</w:t>
            </w:r>
            <w:r>
              <w:rPr>
                <w:sz w:val="20"/>
              </w:rPr>
              <w:t>3</w:t>
            </w:r>
          </w:p>
        </w:tc>
        <w:tc>
          <w:tcPr>
            <w:tcW w:w="2066" w:type="dxa"/>
            <w:vAlign w:val="center"/>
          </w:tcPr>
          <w:p w14:paraId="1342E7AA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Responsável pela elaboração da minuta: equipe de trabalho</w:t>
            </w:r>
          </w:p>
          <w:p w14:paraId="7FCD9B3A" w14:textId="77777777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designada para esta</w:t>
            </w:r>
            <w:r>
              <w:rPr>
                <w:sz w:val="20"/>
              </w:rPr>
              <w:t xml:space="preserve"> finalidade</w:t>
            </w:r>
          </w:p>
          <w:p w14:paraId="6FF6DE27" w14:textId="027A0DE4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sz w:val="20"/>
              </w:rPr>
              <w:t>Outras atividades: Conselheiros</w:t>
            </w:r>
          </w:p>
        </w:tc>
        <w:tc>
          <w:tcPr>
            <w:tcW w:w="2063" w:type="dxa"/>
            <w:vAlign w:val="center"/>
          </w:tcPr>
          <w:p w14:paraId="7F446C82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Reunião do grupo para elaboração de sugestões para</w:t>
            </w:r>
          </w:p>
          <w:p w14:paraId="6CB57993" w14:textId="59C19649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alteração na Lei e</w:t>
            </w:r>
            <w:r>
              <w:rPr>
                <w:sz w:val="20"/>
              </w:rPr>
              <w:t xml:space="preserve"> apresentação, discussão e deliberação dos demais conselheiros</w:t>
            </w:r>
          </w:p>
        </w:tc>
        <w:tc>
          <w:tcPr>
            <w:tcW w:w="2068" w:type="dxa"/>
            <w:vAlign w:val="center"/>
          </w:tcPr>
          <w:p w14:paraId="0905DC8A" w14:textId="4DA65D03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Manter a lei atualizada de acordo com a necessidade.</w:t>
            </w:r>
          </w:p>
        </w:tc>
      </w:tr>
      <w:tr w:rsidR="008D1447" w14:paraId="2834489E" w14:textId="77777777" w:rsidTr="00A37115">
        <w:trPr>
          <w:trHeight w:val="1852"/>
        </w:trPr>
        <w:tc>
          <w:tcPr>
            <w:tcW w:w="2067" w:type="dxa"/>
          </w:tcPr>
          <w:p w14:paraId="59F9BB4C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5C9332AB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160B9EB8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251BA23D" w14:textId="66FF20E4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 xml:space="preserve">Deliberar sobre a Política de Investimentos do </w:t>
            </w:r>
            <w:r>
              <w:rPr>
                <w:sz w:val="20"/>
              </w:rPr>
              <w:t>TAIÓPREV -2024</w:t>
            </w:r>
            <w:r w:rsidRPr="009D1D8F">
              <w:rPr>
                <w:sz w:val="20"/>
              </w:rPr>
              <w:t>.</w:t>
            </w:r>
          </w:p>
        </w:tc>
        <w:tc>
          <w:tcPr>
            <w:tcW w:w="2067" w:type="dxa"/>
          </w:tcPr>
          <w:p w14:paraId="384DF2AD" w14:textId="3366EC40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 xml:space="preserve">Conhecer as estratégias do </w:t>
            </w:r>
            <w:r>
              <w:rPr>
                <w:sz w:val="20"/>
              </w:rPr>
              <w:t>TAIÓPREV</w:t>
            </w:r>
            <w:r w:rsidRPr="009D1D8F">
              <w:rPr>
                <w:sz w:val="20"/>
              </w:rPr>
              <w:t xml:space="preserve"> para o ano de 202</w:t>
            </w:r>
            <w:r>
              <w:rPr>
                <w:sz w:val="20"/>
              </w:rPr>
              <w:t>4</w:t>
            </w:r>
            <w:r w:rsidRPr="009D1D8F">
              <w:rPr>
                <w:sz w:val="20"/>
              </w:rPr>
              <w:t xml:space="preserve"> no que se refere aos investimentos, bem como atender a legislação</w:t>
            </w:r>
          </w:p>
          <w:p w14:paraId="302BCC89" w14:textId="2163B13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vigente</w:t>
            </w:r>
          </w:p>
        </w:tc>
        <w:tc>
          <w:tcPr>
            <w:tcW w:w="1832" w:type="dxa"/>
          </w:tcPr>
          <w:p w14:paraId="089240B5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6DC91C4B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574F6075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1B34420C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1B527D76" w14:textId="2533298F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sz w:val="20"/>
              </w:rPr>
              <w:t>TAIÓPREV</w:t>
            </w:r>
          </w:p>
        </w:tc>
        <w:tc>
          <w:tcPr>
            <w:tcW w:w="2300" w:type="dxa"/>
          </w:tcPr>
          <w:p w14:paraId="3BBD5CB2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6A99E0D1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2C52AF0F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46A3DB9A" w14:textId="73CE97FF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sz w:val="20"/>
              </w:rPr>
              <w:t>11ª</w:t>
            </w:r>
            <w:r w:rsidRPr="009D1D8F">
              <w:rPr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 w:rsidRPr="009D1D8F">
              <w:rPr>
                <w:sz w:val="20"/>
              </w:rPr>
              <w:t>eunião do Exercício</w:t>
            </w:r>
          </w:p>
        </w:tc>
        <w:tc>
          <w:tcPr>
            <w:tcW w:w="2066" w:type="dxa"/>
          </w:tcPr>
          <w:p w14:paraId="129CD045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24EEA5EF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083A1F3B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172C8494" w14:textId="38CCE164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Conselheiros</w:t>
            </w:r>
          </w:p>
        </w:tc>
        <w:tc>
          <w:tcPr>
            <w:tcW w:w="2063" w:type="dxa"/>
          </w:tcPr>
          <w:p w14:paraId="2B5BE4DC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21E6EF3E" w14:textId="7F67A575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Apresentação pela Diretoria Executiva e análise e deliberação dos Conselheiros</w:t>
            </w:r>
          </w:p>
        </w:tc>
        <w:tc>
          <w:tcPr>
            <w:tcW w:w="2068" w:type="dxa"/>
          </w:tcPr>
          <w:p w14:paraId="46437C07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00953351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76DE6D7C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3374F052" w14:textId="4E1B1DB1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Deliberar dentro do prazo para envio.</w:t>
            </w:r>
          </w:p>
        </w:tc>
      </w:tr>
      <w:tr w:rsidR="008D1447" w14:paraId="0F1C40E5" w14:textId="77777777" w:rsidTr="00A37115">
        <w:trPr>
          <w:trHeight w:val="1852"/>
        </w:trPr>
        <w:tc>
          <w:tcPr>
            <w:tcW w:w="2067" w:type="dxa"/>
          </w:tcPr>
          <w:p w14:paraId="646491D7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013BD32E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09BF2E39" w14:textId="77777777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387D9053" w14:textId="77777777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04FB6EE7" w14:textId="065CFDB4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Deliberar sobre parecer atuarial do Exercício</w:t>
            </w:r>
          </w:p>
        </w:tc>
        <w:tc>
          <w:tcPr>
            <w:tcW w:w="2067" w:type="dxa"/>
          </w:tcPr>
          <w:p w14:paraId="0B6DCDEE" w14:textId="77777777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25D1EA5A" w14:textId="77777777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1D6578D1" w14:textId="77777777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6887D15C" w14:textId="01185445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Atendimento da legislação e para conhecimento da situação atuarial do Instituto por parte dos</w:t>
            </w:r>
          </w:p>
          <w:p w14:paraId="3CDA3F87" w14:textId="3D77A8B0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conselheiros</w:t>
            </w:r>
          </w:p>
        </w:tc>
        <w:tc>
          <w:tcPr>
            <w:tcW w:w="1832" w:type="dxa"/>
          </w:tcPr>
          <w:p w14:paraId="328F41DA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3CDE20D6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4CAE4CB0" w14:textId="07F4FE50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5CCCE800" w14:textId="3BED36E5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165FC271" w14:textId="72B314F5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5B37E5C7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1BC3ECF2" w14:textId="2BF18C2F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sz w:val="20"/>
              </w:rPr>
              <w:t>TAIÓPREV</w:t>
            </w:r>
          </w:p>
        </w:tc>
        <w:tc>
          <w:tcPr>
            <w:tcW w:w="2300" w:type="dxa"/>
          </w:tcPr>
          <w:p w14:paraId="64F24124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3CB9E4D6" w14:textId="441680E4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2E5B8245" w14:textId="07A169EF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5669B9A2" w14:textId="31036474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6A317F7E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4665BDA8" w14:textId="29879942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9D1D8F">
              <w:rPr>
                <w:sz w:val="20"/>
              </w:rPr>
              <w:t>ª reunião do exercício</w:t>
            </w:r>
          </w:p>
        </w:tc>
        <w:tc>
          <w:tcPr>
            <w:tcW w:w="2066" w:type="dxa"/>
          </w:tcPr>
          <w:p w14:paraId="292EF060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5F303B6E" w14:textId="0A76D6FE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0C227DA2" w14:textId="223A5B89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33D66CA3" w14:textId="44128933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16263728" w14:textId="77777777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2D009A9B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4829A348" w14:textId="5864C493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Conselheiros</w:t>
            </w:r>
          </w:p>
        </w:tc>
        <w:tc>
          <w:tcPr>
            <w:tcW w:w="2063" w:type="dxa"/>
          </w:tcPr>
          <w:p w14:paraId="2CD61E89" w14:textId="531EB3E6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5BE86B80" w14:textId="7E70EB62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4D02FF4B" w14:textId="0708C148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75EBA33F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2D5E2D29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0069E56A" w14:textId="10F74B00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Apresentação dos resultados pelo atuário</w:t>
            </w:r>
          </w:p>
        </w:tc>
        <w:tc>
          <w:tcPr>
            <w:tcW w:w="2068" w:type="dxa"/>
          </w:tcPr>
          <w:p w14:paraId="7A04EEF3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56D38FE0" w14:textId="6BE29BA6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6F7A2191" w14:textId="3B66B807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6EAEC439" w14:textId="41AABD30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4E28A54A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1FFA0147" w14:textId="77777777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 xml:space="preserve">Deliberar até a </w:t>
            </w:r>
            <w:r>
              <w:rPr>
                <w:sz w:val="20"/>
              </w:rPr>
              <w:t>5</w:t>
            </w:r>
            <w:r w:rsidRPr="009D1D8F">
              <w:rPr>
                <w:sz w:val="20"/>
              </w:rPr>
              <w:t>ª reunião.</w:t>
            </w:r>
          </w:p>
          <w:p w14:paraId="5901B007" w14:textId="77777777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715E35F6" w14:textId="77777777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79DC8A2F" w14:textId="77777777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6239A0E2" w14:textId="77777777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530F74E9" w14:textId="77777777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4020BA28" w14:textId="77777777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05807644" w14:textId="77777777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7992C854" w14:textId="429266D9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</w:tc>
      </w:tr>
      <w:tr w:rsidR="008D1447" w14:paraId="4921852D" w14:textId="77777777" w:rsidTr="008D1447">
        <w:trPr>
          <w:trHeight w:val="643"/>
        </w:trPr>
        <w:tc>
          <w:tcPr>
            <w:tcW w:w="2067" w:type="dxa"/>
            <w:shd w:val="clear" w:color="auto" w:fill="D9E2F3" w:themeFill="accent1" w:themeFillTint="33"/>
          </w:tcPr>
          <w:p w14:paraId="462F7D82" w14:textId="77777777" w:rsidR="008D1447" w:rsidRDefault="008D1447" w:rsidP="008D144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13100C48" w14:textId="26EEBBD2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</w:p>
        </w:tc>
        <w:tc>
          <w:tcPr>
            <w:tcW w:w="2067" w:type="dxa"/>
            <w:shd w:val="clear" w:color="auto" w:fill="D9E2F3" w:themeFill="accent1" w:themeFillTint="33"/>
          </w:tcPr>
          <w:p w14:paraId="2FA827BB" w14:textId="77777777" w:rsidR="008D1447" w:rsidRDefault="008D1447" w:rsidP="008D144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69B3E744" w14:textId="6108EC80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</w:p>
        </w:tc>
        <w:tc>
          <w:tcPr>
            <w:tcW w:w="1832" w:type="dxa"/>
            <w:shd w:val="clear" w:color="auto" w:fill="D9E2F3" w:themeFill="accent1" w:themeFillTint="33"/>
          </w:tcPr>
          <w:p w14:paraId="2E65D3DA" w14:textId="77777777" w:rsidR="008D1447" w:rsidRDefault="008D1447" w:rsidP="008D144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35BC15FD" w14:textId="137D1483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ONDE</w:t>
            </w:r>
          </w:p>
        </w:tc>
        <w:tc>
          <w:tcPr>
            <w:tcW w:w="2300" w:type="dxa"/>
            <w:shd w:val="clear" w:color="auto" w:fill="D9E2F3" w:themeFill="accent1" w:themeFillTint="33"/>
          </w:tcPr>
          <w:p w14:paraId="40888F8D" w14:textId="77777777" w:rsidR="008D1447" w:rsidRDefault="008D1447" w:rsidP="008D144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0BA44F2C" w14:textId="51F7E345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QUANDO</w:t>
            </w:r>
          </w:p>
        </w:tc>
        <w:tc>
          <w:tcPr>
            <w:tcW w:w="2066" w:type="dxa"/>
            <w:shd w:val="clear" w:color="auto" w:fill="D9E2F3" w:themeFill="accent1" w:themeFillTint="33"/>
          </w:tcPr>
          <w:p w14:paraId="2DD6C01C" w14:textId="77777777" w:rsidR="008D1447" w:rsidRDefault="008D1447" w:rsidP="008D144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397E10AB" w14:textId="2294B72F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QUEM</w:t>
            </w:r>
          </w:p>
        </w:tc>
        <w:tc>
          <w:tcPr>
            <w:tcW w:w="2063" w:type="dxa"/>
            <w:shd w:val="clear" w:color="auto" w:fill="D9E2F3" w:themeFill="accent1" w:themeFillTint="33"/>
          </w:tcPr>
          <w:p w14:paraId="3E4444B7" w14:textId="77777777" w:rsidR="008D1447" w:rsidRDefault="008D1447" w:rsidP="008D144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3452471D" w14:textId="5C0CF4A0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COMO</w:t>
            </w:r>
          </w:p>
        </w:tc>
        <w:tc>
          <w:tcPr>
            <w:tcW w:w="2068" w:type="dxa"/>
            <w:shd w:val="clear" w:color="auto" w:fill="D9E2F3" w:themeFill="accent1" w:themeFillTint="33"/>
          </w:tcPr>
          <w:p w14:paraId="78117749" w14:textId="77777777" w:rsidR="008D1447" w:rsidRDefault="008D1447" w:rsidP="008D144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537EF8F4" w14:textId="511A3191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META</w:t>
            </w:r>
          </w:p>
        </w:tc>
      </w:tr>
      <w:tr w:rsidR="008D1447" w14:paraId="1498B3A3" w14:textId="77777777" w:rsidTr="00A37115">
        <w:trPr>
          <w:trHeight w:val="1852"/>
        </w:trPr>
        <w:tc>
          <w:tcPr>
            <w:tcW w:w="2067" w:type="dxa"/>
          </w:tcPr>
          <w:p w14:paraId="481F5D37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7647F0B4" w14:textId="77777777" w:rsidR="008D1447" w:rsidRPr="009D1D8F" w:rsidRDefault="008D1447" w:rsidP="008D1447">
            <w:pPr>
              <w:pStyle w:val="TableParagraph"/>
              <w:spacing w:before="1"/>
              <w:ind w:left="294" w:right="181" w:hanging="79"/>
              <w:jc w:val="center"/>
              <w:rPr>
                <w:sz w:val="20"/>
              </w:rPr>
            </w:pPr>
          </w:p>
          <w:p w14:paraId="22E2542D" w14:textId="75F198F8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Realizar a prova da </w:t>
            </w:r>
            <w:r w:rsidRPr="009D1D8F">
              <w:rPr>
                <w:sz w:val="20"/>
              </w:rPr>
              <w:t>Certificação dos membros do Conselho</w:t>
            </w:r>
          </w:p>
        </w:tc>
        <w:tc>
          <w:tcPr>
            <w:tcW w:w="2067" w:type="dxa"/>
          </w:tcPr>
          <w:p w14:paraId="6E3CCCB9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2D86DA6E" w14:textId="77777777" w:rsidR="008D1447" w:rsidRPr="009D1D8F" w:rsidRDefault="008D1447" w:rsidP="008D1447">
            <w:pPr>
              <w:pStyle w:val="TableParagraph"/>
              <w:spacing w:before="1"/>
              <w:ind w:left="294" w:right="181" w:hanging="79"/>
              <w:jc w:val="center"/>
              <w:rPr>
                <w:sz w:val="20"/>
              </w:rPr>
            </w:pPr>
          </w:p>
          <w:p w14:paraId="5FC40542" w14:textId="2976864E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Atender exigências legais e do Pró-Gestão</w:t>
            </w:r>
          </w:p>
        </w:tc>
        <w:tc>
          <w:tcPr>
            <w:tcW w:w="1832" w:type="dxa"/>
          </w:tcPr>
          <w:p w14:paraId="430B17BB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1B9A4005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0796C68D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7E0A96AE" w14:textId="5D50E858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sz w:val="20"/>
              </w:rPr>
              <w:t>TAIÓPREV</w:t>
            </w:r>
          </w:p>
        </w:tc>
        <w:tc>
          <w:tcPr>
            <w:tcW w:w="2300" w:type="dxa"/>
          </w:tcPr>
          <w:p w14:paraId="7E2AFFA8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529ED82D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32D811D6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77438C04" w14:textId="10704755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sz w:val="20"/>
              </w:rPr>
              <w:t>Até 31/03/2023</w:t>
            </w:r>
          </w:p>
        </w:tc>
        <w:tc>
          <w:tcPr>
            <w:tcW w:w="2066" w:type="dxa"/>
          </w:tcPr>
          <w:p w14:paraId="4349CC28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0129F101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410F5801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755F6A90" w14:textId="04AFF164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Conselheiros</w:t>
            </w:r>
          </w:p>
        </w:tc>
        <w:tc>
          <w:tcPr>
            <w:tcW w:w="2063" w:type="dxa"/>
          </w:tcPr>
          <w:p w14:paraId="7DD8C97C" w14:textId="77777777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6CCC2BCB" w14:textId="0859F355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 xml:space="preserve">Disponibilização por parte do </w:t>
            </w:r>
            <w:r>
              <w:rPr>
                <w:sz w:val="20"/>
              </w:rPr>
              <w:t>TAIÓPREV</w:t>
            </w:r>
            <w:r w:rsidRPr="009D1D8F">
              <w:rPr>
                <w:sz w:val="20"/>
              </w:rPr>
              <w:t>, de material, cursos e realização da prova de</w:t>
            </w:r>
          </w:p>
          <w:p w14:paraId="76CFCBDC" w14:textId="74F33FD3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Certificação</w:t>
            </w:r>
          </w:p>
          <w:p w14:paraId="688812EB" w14:textId="00B69070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</w:tc>
        <w:tc>
          <w:tcPr>
            <w:tcW w:w="2068" w:type="dxa"/>
          </w:tcPr>
          <w:p w14:paraId="26567B83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5ECD1D8A" w14:textId="77777777" w:rsidR="008D1447" w:rsidRPr="009D1D8F" w:rsidRDefault="008D1447" w:rsidP="008D1447">
            <w:pPr>
              <w:pStyle w:val="TableParagraph"/>
              <w:spacing w:before="1"/>
              <w:ind w:left="294" w:right="181" w:hanging="79"/>
              <w:jc w:val="center"/>
              <w:rPr>
                <w:sz w:val="20"/>
              </w:rPr>
            </w:pPr>
          </w:p>
          <w:p w14:paraId="474A9DE8" w14:textId="344FB63E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sz w:val="20"/>
              </w:rPr>
              <w:t>Maioria</w:t>
            </w:r>
            <w:r w:rsidRPr="009D1D8F">
              <w:rPr>
                <w:sz w:val="20"/>
              </w:rPr>
              <w:t xml:space="preserve"> dos membros do conselho com certificação</w:t>
            </w:r>
          </w:p>
        </w:tc>
      </w:tr>
      <w:tr w:rsidR="008D1447" w14:paraId="435F2E5B" w14:textId="77777777" w:rsidTr="009D1D8F">
        <w:trPr>
          <w:trHeight w:val="1852"/>
        </w:trPr>
        <w:tc>
          <w:tcPr>
            <w:tcW w:w="2067" w:type="dxa"/>
            <w:vAlign w:val="center"/>
          </w:tcPr>
          <w:p w14:paraId="5C2DBDA1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61D0A460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5561A58B" w14:textId="1C3EDD61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Capacitação de membros do Conselho</w:t>
            </w:r>
          </w:p>
        </w:tc>
        <w:tc>
          <w:tcPr>
            <w:tcW w:w="2067" w:type="dxa"/>
            <w:vAlign w:val="center"/>
          </w:tcPr>
          <w:p w14:paraId="3EAC3971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70248288" w14:textId="77777777" w:rsidR="008D1447" w:rsidRPr="009D1D8F" w:rsidRDefault="008D1447" w:rsidP="008D1447">
            <w:pPr>
              <w:pStyle w:val="TableParagraph"/>
              <w:spacing w:before="1"/>
              <w:ind w:left="294" w:right="181" w:hanging="79"/>
              <w:jc w:val="center"/>
              <w:rPr>
                <w:sz w:val="20"/>
              </w:rPr>
            </w:pPr>
          </w:p>
          <w:p w14:paraId="1E18A58E" w14:textId="43B09D7B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Assegurar a continuidade e eficácia dos trabalhos realizados</w:t>
            </w:r>
          </w:p>
        </w:tc>
        <w:tc>
          <w:tcPr>
            <w:tcW w:w="1832" w:type="dxa"/>
            <w:vAlign w:val="center"/>
          </w:tcPr>
          <w:p w14:paraId="69965E1C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48A53DA0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0639FAB8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79542547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2C271D17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7393BE6A" w14:textId="77777777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05FCD828" w14:textId="77777777" w:rsidR="008D1447" w:rsidRPr="009D1D8F" w:rsidRDefault="008D1447" w:rsidP="008D1447">
            <w:pPr>
              <w:pStyle w:val="TableParagraph"/>
              <w:spacing w:before="2"/>
              <w:ind w:left="294" w:right="181" w:hanging="79"/>
              <w:jc w:val="center"/>
              <w:rPr>
                <w:sz w:val="20"/>
              </w:rPr>
            </w:pPr>
          </w:p>
          <w:p w14:paraId="32940D2E" w14:textId="4FFD1C85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-</w:t>
            </w:r>
          </w:p>
        </w:tc>
        <w:tc>
          <w:tcPr>
            <w:tcW w:w="2300" w:type="dxa"/>
            <w:vAlign w:val="center"/>
          </w:tcPr>
          <w:p w14:paraId="74CA7A52" w14:textId="2092CA6F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>
              <w:rPr>
                <w:sz w:val="20"/>
              </w:rPr>
              <w:t>Durante o ano</w:t>
            </w:r>
          </w:p>
        </w:tc>
        <w:tc>
          <w:tcPr>
            <w:tcW w:w="2066" w:type="dxa"/>
            <w:vAlign w:val="center"/>
          </w:tcPr>
          <w:p w14:paraId="16C3891D" w14:textId="440F535A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Conselheiros</w:t>
            </w:r>
          </w:p>
        </w:tc>
        <w:tc>
          <w:tcPr>
            <w:tcW w:w="2063" w:type="dxa"/>
            <w:vAlign w:val="center"/>
          </w:tcPr>
          <w:p w14:paraId="666FD19C" w14:textId="58C4F755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Participação de cursos e congressos específicos voltados para área de atuação</w:t>
            </w:r>
          </w:p>
        </w:tc>
        <w:tc>
          <w:tcPr>
            <w:tcW w:w="2068" w:type="dxa"/>
            <w:vAlign w:val="center"/>
          </w:tcPr>
          <w:p w14:paraId="013738D4" w14:textId="77777777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  <w:p w14:paraId="2503B9AA" w14:textId="32E473B2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 xml:space="preserve">Participação de Conselheiros em no mínimo 01 capacitação específica para conselheiros e participação de pelo menos </w:t>
            </w:r>
            <w:r>
              <w:rPr>
                <w:sz w:val="20"/>
              </w:rPr>
              <w:t>5</w:t>
            </w:r>
            <w:r w:rsidRPr="009D1D8F">
              <w:rPr>
                <w:sz w:val="20"/>
              </w:rPr>
              <w:t>0% dos</w:t>
            </w:r>
            <w:r>
              <w:rPr>
                <w:sz w:val="20"/>
              </w:rPr>
              <w:t xml:space="preserve"> </w:t>
            </w:r>
            <w:r w:rsidRPr="009D1D8F">
              <w:rPr>
                <w:sz w:val="20"/>
              </w:rPr>
              <w:t>membros em 02 capacitações/ congressos/ cursos</w:t>
            </w:r>
          </w:p>
          <w:p w14:paraId="12CD7A57" w14:textId="77777777" w:rsidR="008D1447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  <w:r w:rsidRPr="009D1D8F">
              <w:rPr>
                <w:sz w:val="20"/>
              </w:rPr>
              <w:t>voltados para área de atuação. (RPPS)</w:t>
            </w:r>
          </w:p>
          <w:p w14:paraId="6AC930BA" w14:textId="3E8BC33B" w:rsidR="008D1447" w:rsidRPr="009D1D8F" w:rsidRDefault="008D1447" w:rsidP="008D1447">
            <w:pPr>
              <w:pStyle w:val="TableParagraph"/>
              <w:ind w:left="294" w:right="181" w:hanging="79"/>
              <w:jc w:val="center"/>
              <w:rPr>
                <w:sz w:val="20"/>
              </w:rPr>
            </w:pPr>
          </w:p>
        </w:tc>
      </w:tr>
    </w:tbl>
    <w:p w14:paraId="3494672F" w14:textId="64DEACCB" w:rsidR="000139B8" w:rsidRDefault="009D1D8F" w:rsidP="009D1D8F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Taió 31/01/2023</w:t>
      </w:r>
    </w:p>
    <w:p w14:paraId="4D97C8C7" w14:textId="74A3A2ED" w:rsidR="009D1D8F" w:rsidRDefault="009D1D8F" w:rsidP="009D1D8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Membros do Conselho de Administração:</w:t>
      </w:r>
    </w:p>
    <w:p w14:paraId="44AE480C" w14:textId="77777777" w:rsidR="009D1D8F" w:rsidRDefault="009D1D8F" w:rsidP="009D1D8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9D1D8F" w:rsidSect="000139B8">
      <w:headerReference w:type="default" r:id="rId8"/>
      <w:footerReference w:type="default" r:id="rId9"/>
      <w:type w:val="continuous"/>
      <w:pgSz w:w="16840" w:h="11907" w:orient="landscape" w:code="9"/>
      <w:pgMar w:top="1702" w:right="1503" w:bottom="1134" w:left="1418" w:header="426" w:footer="25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BB99" w14:textId="77777777" w:rsidR="00BF1EDB" w:rsidRDefault="00BF1EDB">
      <w:r>
        <w:separator/>
      </w:r>
    </w:p>
  </w:endnote>
  <w:endnote w:type="continuationSeparator" w:id="0">
    <w:p w14:paraId="6967E9F8" w14:textId="77777777" w:rsidR="00BF1EDB" w:rsidRDefault="00BF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6396" w14:textId="77777777" w:rsidR="007D51FF" w:rsidRPr="00B72998" w:rsidRDefault="00743742" w:rsidP="007D51FF">
    <w:pPr>
      <w:jc w:val="center"/>
      <w:rPr>
        <w:sz w:val="18"/>
        <w:szCs w:val="18"/>
      </w:rPr>
    </w:pPr>
    <w:r>
      <w:rPr>
        <w:sz w:val="18"/>
        <w:szCs w:val="18"/>
      </w:rPr>
      <w:t xml:space="preserve">Rua </w:t>
    </w:r>
    <w:r w:rsidR="0059334B">
      <w:rPr>
        <w:sz w:val="18"/>
        <w:szCs w:val="18"/>
      </w:rPr>
      <w:t xml:space="preserve">Coronel </w:t>
    </w:r>
    <w:proofErr w:type="spellStart"/>
    <w:r w:rsidR="0059334B">
      <w:rPr>
        <w:sz w:val="18"/>
        <w:szCs w:val="18"/>
      </w:rPr>
      <w:t>Feddersen</w:t>
    </w:r>
    <w:proofErr w:type="spellEnd"/>
    <w:r w:rsidR="007D51FF" w:rsidRPr="00B72998">
      <w:rPr>
        <w:sz w:val="18"/>
        <w:szCs w:val="18"/>
      </w:rPr>
      <w:t xml:space="preserve">, </w:t>
    </w:r>
    <w:r w:rsidR="0059334B">
      <w:rPr>
        <w:sz w:val="18"/>
        <w:szCs w:val="18"/>
      </w:rPr>
      <w:t>111</w:t>
    </w:r>
    <w:r w:rsidR="007D51FF" w:rsidRPr="00B72998">
      <w:rPr>
        <w:sz w:val="18"/>
        <w:szCs w:val="18"/>
      </w:rPr>
      <w:t xml:space="preserve">, </w:t>
    </w:r>
    <w:r>
      <w:rPr>
        <w:sz w:val="18"/>
        <w:szCs w:val="18"/>
      </w:rPr>
      <w:t>Seminário</w:t>
    </w:r>
    <w:r w:rsidR="007D51FF" w:rsidRPr="00B72998">
      <w:rPr>
        <w:sz w:val="18"/>
        <w:szCs w:val="18"/>
      </w:rPr>
      <w:t xml:space="preserve"> – CEP: 89.190-000 – Taió/SC</w:t>
    </w:r>
  </w:p>
  <w:p w14:paraId="6A672D95" w14:textId="77777777" w:rsidR="007D51FF" w:rsidRPr="00B72998" w:rsidRDefault="007D51FF" w:rsidP="007D51FF">
    <w:pPr>
      <w:jc w:val="center"/>
      <w:rPr>
        <w:sz w:val="18"/>
        <w:szCs w:val="18"/>
      </w:rPr>
    </w:pPr>
    <w:r w:rsidRPr="00B72998">
      <w:rPr>
        <w:sz w:val="18"/>
        <w:szCs w:val="18"/>
      </w:rPr>
      <w:t>Telefone</w:t>
    </w:r>
    <w:r w:rsidR="00743742">
      <w:rPr>
        <w:sz w:val="18"/>
        <w:szCs w:val="18"/>
      </w:rPr>
      <w:t>:</w:t>
    </w:r>
    <w:r w:rsidRPr="00B72998">
      <w:rPr>
        <w:sz w:val="18"/>
        <w:szCs w:val="18"/>
      </w:rPr>
      <w:t xml:space="preserve"> (47) </w:t>
    </w:r>
    <w:r w:rsidR="00743742">
      <w:rPr>
        <w:sz w:val="18"/>
        <w:szCs w:val="18"/>
      </w:rPr>
      <w:t>99281-7082</w:t>
    </w:r>
    <w:r w:rsidRPr="00B72998">
      <w:rPr>
        <w:sz w:val="18"/>
        <w:szCs w:val="18"/>
      </w:rPr>
      <w:t xml:space="preserve"> – e-mail: </w:t>
    </w:r>
    <w:hyperlink r:id="rId1" w:history="1">
      <w:r w:rsidRPr="00B72998">
        <w:rPr>
          <w:rStyle w:val="Hyperlink"/>
          <w:sz w:val="18"/>
          <w:szCs w:val="18"/>
        </w:rPr>
        <w:t>taioprev@taio.sc.gov.br</w:t>
      </w:r>
    </w:hyperlink>
  </w:p>
  <w:p w14:paraId="134CA0E5" w14:textId="77777777" w:rsidR="00957D33" w:rsidRPr="00B72998" w:rsidRDefault="00957D33" w:rsidP="00957D33">
    <w:pPr>
      <w:jc w:val="right"/>
      <w:rPr>
        <w:sz w:val="18"/>
        <w:szCs w:val="18"/>
      </w:rPr>
    </w:pPr>
    <w:r w:rsidRPr="00B72998">
      <w:rPr>
        <w:sz w:val="18"/>
        <w:szCs w:val="18"/>
      </w:rPr>
      <w:t xml:space="preserve">Página </w:t>
    </w:r>
    <w:r w:rsidRPr="00B72998">
      <w:rPr>
        <w:sz w:val="18"/>
        <w:szCs w:val="18"/>
      </w:rPr>
      <w:fldChar w:fldCharType="begin"/>
    </w:r>
    <w:r w:rsidRPr="00B72998">
      <w:rPr>
        <w:sz w:val="18"/>
        <w:szCs w:val="18"/>
      </w:rPr>
      <w:instrText xml:space="preserve"> PAGE </w:instrText>
    </w:r>
    <w:r w:rsidRPr="00B72998">
      <w:rPr>
        <w:sz w:val="18"/>
        <w:szCs w:val="18"/>
      </w:rPr>
      <w:fldChar w:fldCharType="separate"/>
    </w:r>
    <w:r w:rsidR="00814A12">
      <w:rPr>
        <w:noProof/>
        <w:sz w:val="18"/>
        <w:szCs w:val="18"/>
      </w:rPr>
      <w:t>3</w:t>
    </w:r>
    <w:r w:rsidRPr="00B72998">
      <w:rPr>
        <w:sz w:val="18"/>
        <w:szCs w:val="18"/>
      </w:rPr>
      <w:fldChar w:fldCharType="end"/>
    </w:r>
    <w:r w:rsidRPr="00B72998">
      <w:rPr>
        <w:sz w:val="18"/>
        <w:szCs w:val="18"/>
      </w:rPr>
      <w:t xml:space="preserve"> de </w:t>
    </w:r>
    <w:r w:rsidRPr="00B72998">
      <w:rPr>
        <w:sz w:val="18"/>
        <w:szCs w:val="18"/>
      </w:rPr>
      <w:fldChar w:fldCharType="begin"/>
    </w:r>
    <w:r w:rsidRPr="00B72998">
      <w:rPr>
        <w:sz w:val="18"/>
        <w:szCs w:val="18"/>
      </w:rPr>
      <w:instrText xml:space="preserve"> NUMPAGES  </w:instrText>
    </w:r>
    <w:r w:rsidRPr="00B72998">
      <w:rPr>
        <w:sz w:val="18"/>
        <w:szCs w:val="18"/>
      </w:rPr>
      <w:fldChar w:fldCharType="separate"/>
    </w:r>
    <w:r w:rsidR="00814A12">
      <w:rPr>
        <w:noProof/>
        <w:sz w:val="18"/>
        <w:szCs w:val="18"/>
      </w:rPr>
      <w:t>3</w:t>
    </w:r>
    <w:r w:rsidRPr="00B72998">
      <w:rPr>
        <w:sz w:val="18"/>
        <w:szCs w:val="18"/>
      </w:rPr>
      <w:fldChar w:fldCharType="end"/>
    </w:r>
  </w:p>
  <w:p w14:paraId="3E35E48B" w14:textId="77777777" w:rsidR="00ED396D" w:rsidRDefault="00ED39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1856" w14:textId="77777777" w:rsidR="00BF1EDB" w:rsidRDefault="00BF1EDB">
      <w:r>
        <w:separator/>
      </w:r>
    </w:p>
  </w:footnote>
  <w:footnote w:type="continuationSeparator" w:id="0">
    <w:p w14:paraId="6CA9544B" w14:textId="77777777" w:rsidR="00BF1EDB" w:rsidRDefault="00BF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66ED" w14:textId="636AE258" w:rsidR="00156DCD" w:rsidRDefault="001D0CB4" w:rsidP="00156DCD">
    <w:pPr>
      <w:pStyle w:val="Cabealho"/>
      <w:tabs>
        <w:tab w:val="clear" w:pos="4252"/>
        <w:tab w:val="clear" w:pos="8504"/>
        <w:tab w:val="center" w:pos="4819"/>
        <w:tab w:val="right" w:pos="9639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53AA04AD" wp14:editId="66EB13F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280" cy="516255"/>
          <wp:effectExtent l="0" t="0" r="0" b="0"/>
          <wp:wrapTight wrapText="bothSides">
            <wp:wrapPolygon edited="0">
              <wp:start x="9754" y="0"/>
              <wp:lineTo x="6361" y="11159"/>
              <wp:lineTo x="0" y="14347"/>
              <wp:lineTo x="0" y="20723"/>
              <wp:lineTo x="21204" y="20723"/>
              <wp:lineTo x="21204" y="14347"/>
              <wp:lineTo x="14843" y="12753"/>
              <wp:lineTo x="14843" y="9565"/>
              <wp:lineTo x="11450" y="0"/>
              <wp:lineTo x="9754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DCD">
      <w:tab/>
    </w:r>
  </w:p>
  <w:p w14:paraId="2C2F72D5" w14:textId="77777777" w:rsidR="00156DCD" w:rsidRDefault="00156DCD" w:rsidP="00156DCD">
    <w:pPr>
      <w:pStyle w:val="Cabealho"/>
      <w:tabs>
        <w:tab w:val="clear" w:pos="4252"/>
        <w:tab w:val="clear" w:pos="8504"/>
        <w:tab w:val="center" w:pos="4819"/>
        <w:tab w:val="right" w:pos="9639"/>
      </w:tabs>
      <w:jc w:val="center"/>
    </w:pPr>
  </w:p>
  <w:p w14:paraId="33551BF6" w14:textId="514B3508" w:rsidR="00434007" w:rsidRPr="00156DCD" w:rsidRDefault="00156DCD" w:rsidP="00156DCD">
    <w:pPr>
      <w:pStyle w:val="Cabealho"/>
      <w:tabs>
        <w:tab w:val="clear" w:pos="4252"/>
        <w:tab w:val="clear" w:pos="8504"/>
        <w:tab w:val="center" w:pos="4819"/>
        <w:tab w:val="right" w:pos="9639"/>
      </w:tabs>
      <w:jc w:val="center"/>
      <w:rPr>
        <w:rFonts w:ascii="Bahnschrift SemiLight" w:hAnsi="Bahnschrift SemiLight"/>
        <w:sz w:val="28"/>
        <w:szCs w:val="28"/>
      </w:rPr>
    </w:pPr>
    <w:r w:rsidRPr="00156DCD">
      <w:rPr>
        <w:rFonts w:ascii="Bahnschrift SemiLight" w:hAnsi="Bahnschrift SemiLight"/>
        <w:sz w:val="28"/>
        <w:szCs w:val="28"/>
      </w:rPr>
      <w:t xml:space="preserve">CONSELHO </w:t>
    </w:r>
    <w:r w:rsidR="00C95B78">
      <w:rPr>
        <w:rFonts w:ascii="Bahnschrift SemiLight" w:hAnsi="Bahnschrift SemiLight"/>
        <w:sz w:val="28"/>
        <w:szCs w:val="28"/>
      </w:rPr>
      <w:t>DE ADMINISTRAÇÃO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D96"/>
    <w:multiLevelType w:val="hybridMultilevel"/>
    <w:tmpl w:val="DA8602C6"/>
    <w:lvl w:ilvl="0" w:tplc="FFFFFFFF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FFFFFFF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FFFFFFFF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08BE0B70"/>
    <w:multiLevelType w:val="hybridMultilevel"/>
    <w:tmpl w:val="E26CFBC4"/>
    <w:lvl w:ilvl="0" w:tplc="410CCFC0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9AC73C8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5890EB36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05806CB0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21A89FB6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A15A6028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51D6D75C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9842AF0E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49FA6838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09327FA2"/>
    <w:multiLevelType w:val="hybridMultilevel"/>
    <w:tmpl w:val="8E7CD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4673"/>
    <w:multiLevelType w:val="hybridMultilevel"/>
    <w:tmpl w:val="DA8602C6"/>
    <w:lvl w:ilvl="0" w:tplc="FFFFFFFF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FFFFFFF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FFFFFFFF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4" w15:restartNumberingAfterBreak="0">
    <w:nsid w:val="15301600"/>
    <w:multiLevelType w:val="hybridMultilevel"/>
    <w:tmpl w:val="DA8602C6"/>
    <w:lvl w:ilvl="0" w:tplc="FFFFFFFF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FFFFFFF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FFFFFFFF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5" w15:restartNumberingAfterBreak="0">
    <w:nsid w:val="159933FF"/>
    <w:multiLevelType w:val="hybridMultilevel"/>
    <w:tmpl w:val="DA8602C6"/>
    <w:lvl w:ilvl="0" w:tplc="9E6E5C32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7C4A96EA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2C5A014E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4B64A6EC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52B41E3A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F50453DA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483699FC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D5F0DFE6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15E67232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6" w15:restartNumberingAfterBreak="0">
    <w:nsid w:val="22F70EC1"/>
    <w:multiLevelType w:val="hybridMultilevel"/>
    <w:tmpl w:val="85FEF26E"/>
    <w:lvl w:ilvl="0" w:tplc="2FBA5410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AA6F892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B1CEE04A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1660CE30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A2C4CD6A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D69C9F44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68D2B614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90E2B3FE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C6A4116A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7" w15:restartNumberingAfterBreak="0">
    <w:nsid w:val="22FA127B"/>
    <w:multiLevelType w:val="hybridMultilevel"/>
    <w:tmpl w:val="DA8602C6"/>
    <w:lvl w:ilvl="0" w:tplc="FFFFFFFF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FFFFFFF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FFFFFFFF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8" w15:restartNumberingAfterBreak="0">
    <w:nsid w:val="24A339E5"/>
    <w:multiLevelType w:val="hybridMultilevel"/>
    <w:tmpl w:val="29341FB4"/>
    <w:lvl w:ilvl="0" w:tplc="2D5C6ACA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A04F5"/>
    <w:multiLevelType w:val="hybridMultilevel"/>
    <w:tmpl w:val="725229EA"/>
    <w:lvl w:ilvl="0" w:tplc="8C089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8C4ECF"/>
    <w:multiLevelType w:val="hybridMultilevel"/>
    <w:tmpl w:val="DA8602C6"/>
    <w:lvl w:ilvl="0" w:tplc="FFFFFFFF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FFFFFFF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FFFFFFFF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11" w15:restartNumberingAfterBreak="0">
    <w:nsid w:val="2E60612A"/>
    <w:multiLevelType w:val="hybridMultilevel"/>
    <w:tmpl w:val="DA8602C6"/>
    <w:lvl w:ilvl="0" w:tplc="FFFFFFFF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FFFFFFF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FFFFFFFF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12" w15:restartNumberingAfterBreak="0">
    <w:nsid w:val="3C136B7B"/>
    <w:multiLevelType w:val="hybridMultilevel"/>
    <w:tmpl w:val="3F40CF7A"/>
    <w:lvl w:ilvl="0" w:tplc="B41415B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18D6F8C"/>
    <w:multiLevelType w:val="hybridMultilevel"/>
    <w:tmpl w:val="DA8602C6"/>
    <w:lvl w:ilvl="0" w:tplc="FFFFFFFF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FFFFFFF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FFFFFFFF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14" w15:restartNumberingAfterBreak="0">
    <w:nsid w:val="41F91D09"/>
    <w:multiLevelType w:val="hybridMultilevel"/>
    <w:tmpl w:val="DA8602C6"/>
    <w:lvl w:ilvl="0" w:tplc="FFFFFFFF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FFFFFFF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FFFFFFFF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15" w15:restartNumberingAfterBreak="0">
    <w:nsid w:val="52FA1112"/>
    <w:multiLevelType w:val="hybridMultilevel"/>
    <w:tmpl w:val="DA8602C6"/>
    <w:lvl w:ilvl="0" w:tplc="FFFFFFFF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FFFFFFF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FFFFFFFF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16" w15:restartNumberingAfterBreak="0">
    <w:nsid w:val="578672FB"/>
    <w:multiLevelType w:val="hybridMultilevel"/>
    <w:tmpl w:val="5036AA0C"/>
    <w:lvl w:ilvl="0" w:tplc="FFFFFFFF">
      <w:start w:val="1"/>
      <w:numFmt w:val="decimal"/>
      <w:lvlText w:val="%1."/>
      <w:lvlJc w:val="left"/>
      <w:pPr>
        <w:ind w:left="816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FFFFFFF">
      <w:start w:val="1"/>
      <w:numFmt w:val="lowerLetter"/>
      <w:lvlText w:val="%2)"/>
      <w:lvlJc w:val="left"/>
      <w:pPr>
        <w:ind w:left="1075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FFFFFFFF">
      <w:numFmt w:val="bullet"/>
      <w:lvlText w:val="•"/>
      <w:lvlJc w:val="left"/>
      <w:pPr>
        <w:ind w:left="1994" w:hanging="25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908" w:hanging="25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822" w:hanging="25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36" w:hanging="25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51" w:hanging="25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565" w:hanging="25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479" w:hanging="259"/>
      </w:pPr>
      <w:rPr>
        <w:rFonts w:hint="default"/>
        <w:lang w:val="pt-PT" w:eastAsia="en-US" w:bidi="ar-SA"/>
      </w:rPr>
    </w:lvl>
  </w:abstractNum>
  <w:abstractNum w:abstractNumId="17" w15:restartNumberingAfterBreak="0">
    <w:nsid w:val="658F5B3A"/>
    <w:multiLevelType w:val="hybridMultilevel"/>
    <w:tmpl w:val="7BA26D3C"/>
    <w:lvl w:ilvl="0" w:tplc="670EE5A4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68" w:hanging="360"/>
      </w:pPr>
    </w:lvl>
    <w:lvl w:ilvl="2" w:tplc="0416001B" w:tentative="1">
      <w:start w:val="1"/>
      <w:numFmt w:val="lowerRoman"/>
      <w:lvlText w:val="%3."/>
      <w:lvlJc w:val="right"/>
      <w:pPr>
        <w:ind w:left="4788" w:hanging="180"/>
      </w:pPr>
    </w:lvl>
    <w:lvl w:ilvl="3" w:tplc="0416000F" w:tentative="1">
      <w:start w:val="1"/>
      <w:numFmt w:val="decimal"/>
      <w:lvlText w:val="%4."/>
      <w:lvlJc w:val="left"/>
      <w:pPr>
        <w:ind w:left="5508" w:hanging="360"/>
      </w:pPr>
    </w:lvl>
    <w:lvl w:ilvl="4" w:tplc="04160019" w:tentative="1">
      <w:start w:val="1"/>
      <w:numFmt w:val="lowerLetter"/>
      <w:lvlText w:val="%5."/>
      <w:lvlJc w:val="left"/>
      <w:pPr>
        <w:ind w:left="6228" w:hanging="360"/>
      </w:pPr>
    </w:lvl>
    <w:lvl w:ilvl="5" w:tplc="0416001B" w:tentative="1">
      <w:start w:val="1"/>
      <w:numFmt w:val="lowerRoman"/>
      <w:lvlText w:val="%6."/>
      <w:lvlJc w:val="right"/>
      <w:pPr>
        <w:ind w:left="6948" w:hanging="180"/>
      </w:pPr>
    </w:lvl>
    <w:lvl w:ilvl="6" w:tplc="0416000F" w:tentative="1">
      <w:start w:val="1"/>
      <w:numFmt w:val="decimal"/>
      <w:lvlText w:val="%7."/>
      <w:lvlJc w:val="left"/>
      <w:pPr>
        <w:ind w:left="7668" w:hanging="360"/>
      </w:pPr>
    </w:lvl>
    <w:lvl w:ilvl="7" w:tplc="04160019" w:tentative="1">
      <w:start w:val="1"/>
      <w:numFmt w:val="lowerLetter"/>
      <w:lvlText w:val="%8."/>
      <w:lvlJc w:val="left"/>
      <w:pPr>
        <w:ind w:left="8388" w:hanging="360"/>
      </w:pPr>
    </w:lvl>
    <w:lvl w:ilvl="8" w:tplc="0416001B" w:tentative="1">
      <w:start w:val="1"/>
      <w:numFmt w:val="lowerRoman"/>
      <w:lvlText w:val="%9."/>
      <w:lvlJc w:val="right"/>
      <w:pPr>
        <w:ind w:left="9108" w:hanging="180"/>
      </w:pPr>
    </w:lvl>
  </w:abstractNum>
  <w:num w:numId="1" w16cid:durableId="1517115411">
    <w:abstractNumId w:val="17"/>
  </w:num>
  <w:num w:numId="2" w16cid:durableId="17113014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8568907">
    <w:abstractNumId w:val="9"/>
  </w:num>
  <w:num w:numId="4" w16cid:durableId="1614510470">
    <w:abstractNumId w:val="8"/>
  </w:num>
  <w:num w:numId="5" w16cid:durableId="1400976282">
    <w:abstractNumId w:val="12"/>
  </w:num>
  <w:num w:numId="6" w16cid:durableId="1168979926">
    <w:abstractNumId w:val="2"/>
  </w:num>
  <w:num w:numId="7" w16cid:durableId="1437015244">
    <w:abstractNumId w:val="5"/>
  </w:num>
  <w:num w:numId="8" w16cid:durableId="32121435">
    <w:abstractNumId w:val="6"/>
  </w:num>
  <w:num w:numId="9" w16cid:durableId="993680433">
    <w:abstractNumId w:val="1"/>
  </w:num>
  <w:num w:numId="10" w16cid:durableId="567961280">
    <w:abstractNumId w:val="13"/>
  </w:num>
  <w:num w:numId="11" w16cid:durableId="1174997299">
    <w:abstractNumId w:val="11"/>
  </w:num>
  <w:num w:numId="12" w16cid:durableId="2134209585">
    <w:abstractNumId w:val="3"/>
  </w:num>
  <w:num w:numId="13" w16cid:durableId="953443232">
    <w:abstractNumId w:val="4"/>
  </w:num>
  <w:num w:numId="14" w16cid:durableId="580607390">
    <w:abstractNumId w:val="7"/>
  </w:num>
  <w:num w:numId="15" w16cid:durableId="83189904">
    <w:abstractNumId w:val="15"/>
  </w:num>
  <w:num w:numId="16" w16cid:durableId="1428648641">
    <w:abstractNumId w:val="0"/>
  </w:num>
  <w:num w:numId="17" w16cid:durableId="412505576">
    <w:abstractNumId w:val="14"/>
  </w:num>
  <w:num w:numId="18" w16cid:durableId="849022874">
    <w:abstractNumId w:val="10"/>
  </w:num>
  <w:num w:numId="19" w16cid:durableId="12691958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00"/>
    <w:rsid w:val="00001EE8"/>
    <w:rsid w:val="00004E0F"/>
    <w:rsid w:val="000132DF"/>
    <w:rsid w:val="000139B8"/>
    <w:rsid w:val="000162B2"/>
    <w:rsid w:val="00017510"/>
    <w:rsid w:val="000209BD"/>
    <w:rsid w:val="00023AEE"/>
    <w:rsid w:val="00027A74"/>
    <w:rsid w:val="0003205D"/>
    <w:rsid w:val="0003484C"/>
    <w:rsid w:val="0003551C"/>
    <w:rsid w:val="000360B9"/>
    <w:rsid w:val="00053356"/>
    <w:rsid w:val="00055382"/>
    <w:rsid w:val="000613C8"/>
    <w:rsid w:val="00062192"/>
    <w:rsid w:val="000661FC"/>
    <w:rsid w:val="00067962"/>
    <w:rsid w:val="000714CE"/>
    <w:rsid w:val="000720FC"/>
    <w:rsid w:val="000722D9"/>
    <w:rsid w:val="000723FC"/>
    <w:rsid w:val="00073ACC"/>
    <w:rsid w:val="00077C6F"/>
    <w:rsid w:val="00080E62"/>
    <w:rsid w:val="000814C8"/>
    <w:rsid w:val="00081E51"/>
    <w:rsid w:val="00085334"/>
    <w:rsid w:val="000909FD"/>
    <w:rsid w:val="000B00C4"/>
    <w:rsid w:val="000B0EF9"/>
    <w:rsid w:val="000B1236"/>
    <w:rsid w:val="000B368F"/>
    <w:rsid w:val="000B6888"/>
    <w:rsid w:val="000B6A46"/>
    <w:rsid w:val="000C116D"/>
    <w:rsid w:val="000C2BF4"/>
    <w:rsid w:val="000C3AFA"/>
    <w:rsid w:val="000D1253"/>
    <w:rsid w:val="000D6683"/>
    <w:rsid w:val="000E07A6"/>
    <w:rsid w:val="000E2078"/>
    <w:rsid w:val="000E55FD"/>
    <w:rsid w:val="000E6443"/>
    <w:rsid w:val="000E6A24"/>
    <w:rsid w:val="0010148D"/>
    <w:rsid w:val="00105617"/>
    <w:rsid w:val="001068A5"/>
    <w:rsid w:val="00107677"/>
    <w:rsid w:val="00111BCA"/>
    <w:rsid w:val="001162BF"/>
    <w:rsid w:val="00116374"/>
    <w:rsid w:val="00121E53"/>
    <w:rsid w:val="0012503D"/>
    <w:rsid w:val="0012575B"/>
    <w:rsid w:val="00126D00"/>
    <w:rsid w:val="001315E5"/>
    <w:rsid w:val="001412C4"/>
    <w:rsid w:val="00142EFB"/>
    <w:rsid w:val="00143083"/>
    <w:rsid w:val="0014439B"/>
    <w:rsid w:val="00144AA7"/>
    <w:rsid w:val="00156DCD"/>
    <w:rsid w:val="001667AB"/>
    <w:rsid w:val="001721DD"/>
    <w:rsid w:val="00174B1A"/>
    <w:rsid w:val="00177D0C"/>
    <w:rsid w:val="00183C4D"/>
    <w:rsid w:val="0018541A"/>
    <w:rsid w:val="0018578D"/>
    <w:rsid w:val="00192C04"/>
    <w:rsid w:val="001930C4"/>
    <w:rsid w:val="0019348E"/>
    <w:rsid w:val="00195AF3"/>
    <w:rsid w:val="00196B26"/>
    <w:rsid w:val="001A37F4"/>
    <w:rsid w:val="001A641B"/>
    <w:rsid w:val="001B25ED"/>
    <w:rsid w:val="001B4327"/>
    <w:rsid w:val="001B5EFD"/>
    <w:rsid w:val="001B67DD"/>
    <w:rsid w:val="001C4F08"/>
    <w:rsid w:val="001D0B0A"/>
    <w:rsid w:val="001D0CB4"/>
    <w:rsid w:val="001D2737"/>
    <w:rsid w:val="001D40B7"/>
    <w:rsid w:val="001D52A0"/>
    <w:rsid w:val="001D6B5E"/>
    <w:rsid w:val="001D705A"/>
    <w:rsid w:val="001E2BD8"/>
    <w:rsid w:val="001E4543"/>
    <w:rsid w:val="001F1721"/>
    <w:rsid w:val="002016A8"/>
    <w:rsid w:val="00203C2A"/>
    <w:rsid w:val="0021030C"/>
    <w:rsid w:val="0023072A"/>
    <w:rsid w:val="00232870"/>
    <w:rsid w:val="00233A66"/>
    <w:rsid w:val="00236039"/>
    <w:rsid w:val="00246D0E"/>
    <w:rsid w:val="00250235"/>
    <w:rsid w:val="00250E14"/>
    <w:rsid w:val="00251902"/>
    <w:rsid w:val="00252C06"/>
    <w:rsid w:val="002535D4"/>
    <w:rsid w:val="00254017"/>
    <w:rsid w:val="002600BA"/>
    <w:rsid w:val="00270BAF"/>
    <w:rsid w:val="002739E3"/>
    <w:rsid w:val="00277387"/>
    <w:rsid w:val="002774D9"/>
    <w:rsid w:val="002819B2"/>
    <w:rsid w:val="0028219E"/>
    <w:rsid w:val="0028475D"/>
    <w:rsid w:val="002861FD"/>
    <w:rsid w:val="00290CAB"/>
    <w:rsid w:val="00293B78"/>
    <w:rsid w:val="00294998"/>
    <w:rsid w:val="002A63F3"/>
    <w:rsid w:val="002B3EE7"/>
    <w:rsid w:val="002C7523"/>
    <w:rsid w:val="002D4003"/>
    <w:rsid w:val="002D5279"/>
    <w:rsid w:val="002D7AF2"/>
    <w:rsid w:val="002E0CEC"/>
    <w:rsid w:val="002E0DF8"/>
    <w:rsid w:val="002E314A"/>
    <w:rsid w:val="002E4C3D"/>
    <w:rsid w:val="002F4A7A"/>
    <w:rsid w:val="002F5BCE"/>
    <w:rsid w:val="00300C94"/>
    <w:rsid w:val="003105EC"/>
    <w:rsid w:val="00310EB2"/>
    <w:rsid w:val="00313091"/>
    <w:rsid w:val="00321FDA"/>
    <w:rsid w:val="00322407"/>
    <w:rsid w:val="00323A9F"/>
    <w:rsid w:val="00327B5D"/>
    <w:rsid w:val="00331A96"/>
    <w:rsid w:val="00332E54"/>
    <w:rsid w:val="003365A8"/>
    <w:rsid w:val="00337662"/>
    <w:rsid w:val="00340ED1"/>
    <w:rsid w:val="00342F41"/>
    <w:rsid w:val="00344DEA"/>
    <w:rsid w:val="003503D5"/>
    <w:rsid w:val="00352D45"/>
    <w:rsid w:val="0035630C"/>
    <w:rsid w:val="00361E4D"/>
    <w:rsid w:val="00367ABA"/>
    <w:rsid w:val="003727C4"/>
    <w:rsid w:val="003745A8"/>
    <w:rsid w:val="00381CC0"/>
    <w:rsid w:val="003915BD"/>
    <w:rsid w:val="00392C29"/>
    <w:rsid w:val="00392C32"/>
    <w:rsid w:val="003941F1"/>
    <w:rsid w:val="00396322"/>
    <w:rsid w:val="003A0F3A"/>
    <w:rsid w:val="003A18AE"/>
    <w:rsid w:val="003B0B94"/>
    <w:rsid w:val="003B189E"/>
    <w:rsid w:val="003B2757"/>
    <w:rsid w:val="003C0EFB"/>
    <w:rsid w:val="003C3F8D"/>
    <w:rsid w:val="003C42F1"/>
    <w:rsid w:val="003D33DA"/>
    <w:rsid w:val="003E25B4"/>
    <w:rsid w:val="003E2970"/>
    <w:rsid w:val="003E5389"/>
    <w:rsid w:val="003F030E"/>
    <w:rsid w:val="00402500"/>
    <w:rsid w:val="00403ACB"/>
    <w:rsid w:val="00404CD7"/>
    <w:rsid w:val="00412BBD"/>
    <w:rsid w:val="00420343"/>
    <w:rsid w:val="0042138C"/>
    <w:rsid w:val="00424ADC"/>
    <w:rsid w:val="004302EF"/>
    <w:rsid w:val="00433659"/>
    <w:rsid w:val="00434007"/>
    <w:rsid w:val="00436721"/>
    <w:rsid w:val="00451420"/>
    <w:rsid w:val="004519E3"/>
    <w:rsid w:val="00452EB7"/>
    <w:rsid w:val="0045476F"/>
    <w:rsid w:val="0045709C"/>
    <w:rsid w:val="00457F9C"/>
    <w:rsid w:val="00461B41"/>
    <w:rsid w:val="0046582A"/>
    <w:rsid w:val="004671DA"/>
    <w:rsid w:val="004674BC"/>
    <w:rsid w:val="00472CC3"/>
    <w:rsid w:val="00473F14"/>
    <w:rsid w:val="00475926"/>
    <w:rsid w:val="004766A9"/>
    <w:rsid w:val="00485F68"/>
    <w:rsid w:val="00490438"/>
    <w:rsid w:val="00490C6A"/>
    <w:rsid w:val="00492038"/>
    <w:rsid w:val="00492D32"/>
    <w:rsid w:val="004931EB"/>
    <w:rsid w:val="004A030D"/>
    <w:rsid w:val="004A351F"/>
    <w:rsid w:val="004A3867"/>
    <w:rsid w:val="004A7E4C"/>
    <w:rsid w:val="004B1CD7"/>
    <w:rsid w:val="004B23FD"/>
    <w:rsid w:val="004B24BF"/>
    <w:rsid w:val="004B788F"/>
    <w:rsid w:val="004C1389"/>
    <w:rsid w:val="004C6367"/>
    <w:rsid w:val="004C7641"/>
    <w:rsid w:val="004D0C6E"/>
    <w:rsid w:val="004D1114"/>
    <w:rsid w:val="004D22B0"/>
    <w:rsid w:val="004D75C3"/>
    <w:rsid w:val="004E3F69"/>
    <w:rsid w:val="004E5872"/>
    <w:rsid w:val="004E7062"/>
    <w:rsid w:val="004F424B"/>
    <w:rsid w:val="004F558F"/>
    <w:rsid w:val="004F5C68"/>
    <w:rsid w:val="005012E0"/>
    <w:rsid w:val="0050184D"/>
    <w:rsid w:val="00504281"/>
    <w:rsid w:val="00510283"/>
    <w:rsid w:val="005152C3"/>
    <w:rsid w:val="00517A8C"/>
    <w:rsid w:val="005235C6"/>
    <w:rsid w:val="0052537D"/>
    <w:rsid w:val="00530969"/>
    <w:rsid w:val="00530E58"/>
    <w:rsid w:val="005327A7"/>
    <w:rsid w:val="005343D9"/>
    <w:rsid w:val="005474F0"/>
    <w:rsid w:val="005477A8"/>
    <w:rsid w:val="00547AAC"/>
    <w:rsid w:val="005536FF"/>
    <w:rsid w:val="0055456E"/>
    <w:rsid w:val="005556FE"/>
    <w:rsid w:val="00562901"/>
    <w:rsid w:val="00564BBF"/>
    <w:rsid w:val="00566138"/>
    <w:rsid w:val="00577A6E"/>
    <w:rsid w:val="00577BA4"/>
    <w:rsid w:val="00581B3F"/>
    <w:rsid w:val="00587F25"/>
    <w:rsid w:val="0059334B"/>
    <w:rsid w:val="00593B98"/>
    <w:rsid w:val="00595525"/>
    <w:rsid w:val="005A2057"/>
    <w:rsid w:val="005A347F"/>
    <w:rsid w:val="005A3B07"/>
    <w:rsid w:val="005A5CBD"/>
    <w:rsid w:val="005A6268"/>
    <w:rsid w:val="005A74A9"/>
    <w:rsid w:val="005B09C6"/>
    <w:rsid w:val="005B1C45"/>
    <w:rsid w:val="005B57ED"/>
    <w:rsid w:val="005B6B47"/>
    <w:rsid w:val="005C043F"/>
    <w:rsid w:val="005C04B9"/>
    <w:rsid w:val="005C2D6E"/>
    <w:rsid w:val="005D08EC"/>
    <w:rsid w:val="005D2347"/>
    <w:rsid w:val="005E4BD5"/>
    <w:rsid w:val="005E621F"/>
    <w:rsid w:val="005E6D82"/>
    <w:rsid w:val="005F0392"/>
    <w:rsid w:val="005F27C6"/>
    <w:rsid w:val="005F28CF"/>
    <w:rsid w:val="005F37B5"/>
    <w:rsid w:val="005F57C4"/>
    <w:rsid w:val="005F6D9D"/>
    <w:rsid w:val="00600150"/>
    <w:rsid w:val="006005CA"/>
    <w:rsid w:val="00605963"/>
    <w:rsid w:val="00607875"/>
    <w:rsid w:val="00612884"/>
    <w:rsid w:val="00613FAF"/>
    <w:rsid w:val="00617DF6"/>
    <w:rsid w:val="00621050"/>
    <w:rsid w:val="00634DE5"/>
    <w:rsid w:val="006357CE"/>
    <w:rsid w:val="0063722E"/>
    <w:rsid w:val="006400E8"/>
    <w:rsid w:val="00642376"/>
    <w:rsid w:val="00644307"/>
    <w:rsid w:val="00644568"/>
    <w:rsid w:val="0064736B"/>
    <w:rsid w:val="00647486"/>
    <w:rsid w:val="006503C1"/>
    <w:rsid w:val="00650ABF"/>
    <w:rsid w:val="00651907"/>
    <w:rsid w:val="00653A69"/>
    <w:rsid w:val="006665F6"/>
    <w:rsid w:val="00667BDD"/>
    <w:rsid w:val="00672ABE"/>
    <w:rsid w:val="006760F1"/>
    <w:rsid w:val="00686866"/>
    <w:rsid w:val="00691368"/>
    <w:rsid w:val="006979BA"/>
    <w:rsid w:val="006A3873"/>
    <w:rsid w:val="006A3A07"/>
    <w:rsid w:val="006A7C17"/>
    <w:rsid w:val="006B3A12"/>
    <w:rsid w:val="006B41C3"/>
    <w:rsid w:val="006B6716"/>
    <w:rsid w:val="006B6962"/>
    <w:rsid w:val="006C0385"/>
    <w:rsid w:val="006C7D8F"/>
    <w:rsid w:val="006D033D"/>
    <w:rsid w:val="006D1394"/>
    <w:rsid w:val="006D5075"/>
    <w:rsid w:val="006D5128"/>
    <w:rsid w:val="006F44B2"/>
    <w:rsid w:val="006F6CED"/>
    <w:rsid w:val="006F6DBF"/>
    <w:rsid w:val="0070179F"/>
    <w:rsid w:val="00703695"/>
    <w:rsid w:val="00704D4F"/>
    <w:rsid w:val="00705EDE"/>
    <w:rsid w:val="00706E13"/>
    <w:rsid w:val="00707951"/>
    <w:rsid w:val="0071117F"/>
    <w:rsid w:val="0071682D"/>
    <w:rsid w:val="00721617"/>
    <w:rsid w:val="007232EF"/>
    <w:rsid w:val="00731CAD"/>
    <w:rsid w:val="00734C00"/>
    <w:rsid w:val="00735FBA"/>
    <w:rsid w:val="00736DE5"/>
    <w:rsid w:val="00743742"/>
    <w:rsid w:val="007453B4"/>
    <w:rsid w:val="00750C5B"/>
    <w:rsid w:val="007560BB"/>
    <w:rsid w:val="00760305"/>
    <w:rsid w:val="007626A1"/>
    <w:rsid w:val="00764A1F"/>
    <w:rsid w:val="00783038"/>
    <w:rsid w:val="00785325"/>
    <w:rsid w:val="00793EA0"/>
    <w:rsid w:val="007A03DB"/>
    <w:rsid w:val="007B44CC"/>
    <w:rsid w:val="007B6AE6"/>
    <w:rsid w:val="007B7CCA"/>
    <w:rsid w:val="007C08E6"/>
    <w:rsid w:val="007C1C55"/>
    <w:rsid w:val="007C4125"/>
    <w:rsid w:val="007C5765"/>
    <w:rsid w:val="007C5F68"/>
    <w:rsid w:val="007C620D"/>
    <w:rsid w:val="007C7CD5"/>
    <w:rsid w:val="007D2188"/>
    <w:rsid w:val="007D4EF1"/>
    <w:rsid w:val="007D51FF"/>
    <w:rsid w:val="007D7440"/>
    <w:rsid w:val="007D7530"/>
    <w:rsid w:val="007E292B"/>
    <w:rsid w:val="007F4EF5"/>
    <w:rsid w:val="007F5EBF"/>
    <w:rsid w:val="0080007F"/>
    <w:rsid w:val="0080667B"/>
    <w:rsid w:val="008077AA"/>
    <w:rsid w:val="0081031E"/>
    <w:rsid w:val="008118B3"/>
    <w:rsid w:val="00814A12"/>
    <w:rsid w:val="00817C6A"/>
    <w:rsid w:val="0082001D"/>
    <w:rsid w:val="008202F3"/>
    <w:rsid w:val="00821D5E"/>
    <w:rsid w:val="00825851"/>
    <w:rsid w:val="008439BD"/>
    <w:rsid w:val="00845834"/>
    <w:rsid w:val="00852A11"/>
    <w:rsid w:val="008538B4"/>
    <w:rsid w:val="00856065"/>
    <w:rsid w:val="008616DA"/>
    <w:rsid w:val="00862C50"/>
    <w:rsid w:val="00863485"/>
    <w:rsid w:val="008700F7"/>
    <w:rsid w:val="00872A6C"/>
    <w:rsid w:val="00880978"/>
    <w:rsid w:val="00892D7A"/>
    <w:rsid w:val="00893603"/>
    <w:rsid w:val="00895C05"/>
    <w:rsid w:val="008968B6"/>
    <w:rsid w:val="008A37B0"/>
    <w:rsid w:val="008A577A"/>
    <w:rsid w:val="008A6C2D"/>
    <w:rsid w:val="008A7B64"/>
    <w:rsid w:val="008B08BE"/>
    <w:rsid w:val="008B106C"/>
    <w:rsid w:val="008B1F2D"/>
    <w:rsid w:val="008B2DDC"/>
    <w:rsid w:val="008B4943"/>
    <w:rsid w:val="008C1E5D"/>
    <w:rsid w:val="008C3F32"/>
    <w:rsid w:val="008C59F8"/>
    <w:rsid w:val="008C790D"/>
    <w:rsid w:val="008D01F4"/>
    <w:rsid w:val="008D1447"/>
    <w:rsid w:val="008D35BE"/>
    <w:rsid w:val="008D6442"/>
    <w:rsid w:val="008E1798"/>
    <w:rsid w:val="008E3F66"/>
    <w:rsid w:val="008F13DA"/>
    <w:rsid w:val="008F1C7A"/>
    <w:rsid w:val="008F6F7F"/>
    <w:rsid w:val="00902EE5"/>
    <w:rsid w:val="00911004"/>
    <w:rsid w:val="00913560"/>
    <w:rsid w:val="00916693"/>
    <w:rsid w:val="00920718"/>
    <w:rsid w:val="00927481"/>
    <w:rsid w:val="00931C33"/>
    <w:rsid w:val="009341E0"/>
    <w:rsid w:val="00936C46"/>
    <w:rsid w:val="00945024"/>
    <w:rsid w:val="0094686E"/>
    <w:rsid w:val="00946C7B"/>
    <w:rsid w:val="0095669E"/>
    <w:rsid w:val="00957D33"/>
    <w:rsid w:val="00963D29"/>
    <w:rsid w:val="00966D37"/>
    <w:rsid w:val="00967BBD"/>
    <w:rsid w:val="00971BD4"/>
    <w:rsid w:val="00975554"/>
    <w:rsid w:val="00975ABC"/>
    <w:rsid w:val="009763A2"/>
    <w:rsid w:val="00976C81"/>
    <w:rsid w:val="00977764"/>
    <w:rsid w:val="009812D4"/>
    <w:rsid w:val="0098338A"/>
    <w:rsid w:val="00983B2E"/>
    <w:rsid w:val="00983C6B"/>
    <w:rsid w:val="009854F3"/>
    <w:rsid w:val="00987442"/>
    <w:rsid w:val="00987813"/>
    <w:rsid w:val="009921C6"/>
    <w:rsid w:val="009928F9"/>
    <w:rsid w:val="00993957"/>
    <w:rsid w:val="009A0E73"/>
    <w:rsid w:val="009C2799"/>
    <w:rsid w:val="009C2D09"/>
    <w:rsid w:val="009C2DA1"/>
    <w:rsid w:val="009C762D"/>
    <w:rsid w:val="009D1D8F"/>
    <w:rsid w:val="009D52FB"/>
    <w:rsid w:val="009D5FBD"/>
    <w:rsid w:val="009D5FE9"/>
    <w:rsid w:val="009D7022"/>
    <w:rsid w:val="009E13F6"/>
    <w:rsid w:val="009E1AB0"/>
    <w:rsid w:val="009E7200"/>
    <w:rsid w:val="009F17A6"/>
    <w:rsid w:val="009F194A"/>
    <w:rsid w:val="009F3EC7"/>
    <w:rsid w:val="00A03158"/>
    <w:rsid w:val="00A143AE"/>
    <w:rsid w:val="00A17A28"/>
    <w:rsid w:val="00A20ACA"/>
    <w:rsid w:val="00A23498"/>
    <w:rsid w:val="00A253F7"/>
    <w:rsid w:val="00A30D44"/>
    <w:rsid w:val="00A311F2"/>
    <w:rsid w:val="00A32B7D"/>
    <w:rsid w:val="00A4729E"/>
    <w:rsid w:val="00A547D7"/>
    <w:rsid w:val="00A567BA"/>
    <w:rsid w:val="00A61061"/>
    <w:rsid w:val="00A61596"/>
    <w:rsid w:val="00A6454D"/>
    <w:rsid w:val="00A66090"/>
    <w:rsid w:val="00A70209"/>
    <w:rsid w:val="00A74F96"/>
    <w:rsid w:val="00A75EA0"/>
    <w:rsid w:val="00A75FA9"/>
    <w:rsid w:val="00A775B1"/>
    <w:rsid w:val="00A81C3A"/>
    <w:rsid w:val="00A84E76"/>
    <w:rsid w:val="00A852A4"/>
    <w:rsid w:val="00A86186"/>
    <w:rsid w:val="00A87438"/>
    <w:rsid w:val="00A924E9"/>
    <w:rsid w:val="00A92F42"/>
    <w:rsid w:val="00A95141"/>
    <w:rsid w:val="00AA39CF"/>
    <w:rsid w:val="00AA4618"/>
    <w:rsid w:val="00AA607F"/>
    <w:rsid w:val="00AB09FE"/>
    <w:rsid w:val="00AB4D5A"/>
    <w:rsid w:val="00AB6254"/>
    <w:rsid w:val="00AC3F8D"/>
    <w:rsid w:val="00AC4FA0"/>
    <w:rsid w:val="00AD00B2"/>
    <w:rsid w:val="00AD1A92"/>
    <w:rsid w:val="00AD3328"/>
    <w:rsid w:val="00AE0AE5"/>
    <w:rsid w:val="00AE4566"/>
    <w:rsid w:val="00AF2799"/>
    <w:rsid w:val="00AF336F"/>
    <w:rsid w:val="00B05853"/>
    <w:rsid w:val="00B05BDA"/>
    <w:rsid w:val="00B11039"/>
    <w:rsid w:val="00B13EF3"/>
    <w:rsid w:val="00B14202"/>
    <w:rsid w:val="00B15210"/>
    <w:rsid w:val="00B244FA"/>
    <w:rsid w:val="00B26373"/>
    <w:rsid w:val="00B325C8"/>
    <w:rsid w:val="00B35F41"/>
    <w:rsid w:val="00B418D1"/>
    <w:rsid w:val="00B41B1D"/>
    <w:rsid w:val="00B454A9"/>
    <w:rsid w:val="00B4706D"/>
    <w:rsid w:val="00B479AF"/>
    <w:rsid w:val="00B47DC9"/>
    <w:rsid w:val="00B51325"/>
    <w:rsid w:val="00B53DE5"/>
    <w:rsid w:val="00B57E7C"/>
    <w:rsid w:val="00B64BE3"/>
    <w:rsid w:val="00B674DD"/>
    <w:rsid w:val="00B70F58"/>
    <w:rsid w:val="00B72998"/>
    <w:rsid w:val="00B82386"/>
    <w:rsid w:val="00B92C07"/>
    <w:rsid w:val="00B97570"/>
    <w:rsid w:val="00BA0078"/>
    <w:rsid w:val="00BA2E54"/>
    <w:rsid w:val="00BA3A27"/>
    <w:rsid w:val="00BB1BB4"/>
    <w:rsid w:val="00BB317F"/>
    <w:rsid w:val="00BB625D"/>
    <w:rsid w:val="00BC0D14"/>
    <w:rsid w:val="00BC1508"/>
    <w:rsid w:val="00BC373A"/>
    <w:rsid w:val="00BC7347"/>
    <w:rsid w:val="00BD3EF0"/>
    <w:rsid w:val="00BD519C"/>
    <w:rsid w:val="00BD6D7E"/>
    <w:rsid w:val="00BD6F58"/>
    <w:rsid w:val="00BE4774"/>
    <w:rsid w:val="00BE7677"/>
    <w:rsid w:val="00BF1EDB"/>
    <w:rsid w:val="00BF6143"/>
    <w:rsid w:val="00C00964"/>
    <w:rsid w:val="00C02BA3"/>
    <w:rsid w:val="00C03D6A"/>
    <w:rsid w:val="00C052CC"/>
    <w:rsid w:val="00C052FB"/>
    <w:rsid w:val="00C12561"/>
    <w:rsid w:val="00C1549E"/>
    <w:rsid w:val="00C26A02"/>
    <w:rsid w:val="00C30FFB"/>
    <w:rsid w:val="00C3225E"/>
    <w:rsid w:val="00C3442E"/>
    <w:rsid w:val="00C34B61"/>
    <w:rsid w:val="00C354F0"/>
    <w:rsid w:val="00C37D13"/>
    <w:rsid w:val="00C42B2F"/>
    <w:rsid w:val="00C457D1"/>
    <w:rsid w:val="00C459C0"/>
    <w:rsid w:val="00C535A5"/>
    <w:rsid w:val="00C554DE"/>
    <w:rsid w:val="00C5582E"/>
    <w:rsid w:val="00C55B77"/>
    <w:rsid w:val="00C56B1B"/>
    <w:rsid w:val="00C57121"/>
    <w:rsid w:val="00C64B06"/>
    <w:rsid w:val="00C73A2D"/>
    <w:rsid w:val="00C85867"/>
    <w:rsid w:val="00C85944"/>
    <w:rsid w:val="00C90827"/>
    <w:rsid w:val="00C95B78"/>
    <w:rsid w:val="00C95F6E"/>
    <w:rsid w:val="00C96CCD"/>
    <w:rsid w:val="00CA042B"/>
    <w:rsid w:val="00CA2C68"/>
    <w:rsid w:val="00CA3682"/>
    <w:rsid w:val="00CA6657"/>
    <w:rsid w:val="00CB361C"/>
    <w:rsid w:val="00CB68DC"/>
    <w:rsid w:val="00CC6C36"/>
    <w:rsid w:val="00CD4114"/>
    <w:rsid w:val="00CD5749"/>
    <w:rsid w:val="00CE252F"/>
    <w:rsid w:val="00CE3AC2"/>
    <w:rsid w:val="00CE6840"/>
    <w:rsid w:val="00CF5DD2"/>
    <w:rsid w:val="00D06D1E"/>
    <w:rsid w:val="00D07635"/>
    <w:rsid w:val="00D127F9"/>
    <w:rsid w:val="00D20BC5"/>
    <w:rsid w:val="00D226C0"/>
    <w:rsid w:val="00D277EB"/>
    <w:rsid w:val="00D320E1"/>
    <w:rsid w:val="00D3795D"/>
    <w:rsid w:val="00D40DA5"/>
    <w:rsid w:val="00D4566D"/>
    <w:rsid w:val="00D46367"/>
    <w:rsid w:val="00D52EC4"/>
    <w:rsid w:val="00D6184C"/>
    <w:rsid w:val="00D6589E"/>
    <w:rsid w:val="00D7682A"/>
    <w:rsid w:val="00D81AA0"/>
    <w:rsid w:val="00D82534"/>
    <w:rsid w:val="00D82F6A"/>
    <w:rsid w:val="00D9065A"/>
    <w:rsid w:val="00D92B5C"/>
    <w:rsid w:val="00D93F03"/>
    <w:rsid w:val="00D94249"/>
    <w:rsid w:val="00DA0AEA"/>
    <w:rsid w:val="00DA2621"/>
    <w:rsid w:val="00DA2B92"/>
    <w:rsid w:val="00DA66D5"/>
    <w:rsid w:val="00DA713B"/>
    <w:rsid w:val="00DB3F37"/>
    <w:rsid w:val="00DB4E42"/>
    <w:rsid w:val="00DC04C6"/>
    <w:rsid w:val="00DC1730"/>
    <w:rsid w:val="00DC64CA"/>
    <w:rsid w:val="00DC69C9"/>
    <w:rsid w:val="00DC72EE"/>
    <w:rsid w:val="00DD136A"/>
    <w:rsid w:val="00DD6A40"/>
    <w:rsid w:val="00DD6B76"/>
    <w:rsid w:val="00DE793F"/>
    <w:rsid w:val="00DF276F"/>
    <w:rsid w:val="00DF45D9"/>
    <w:rsid w:val="00E00E9E"/>
    <w:rsid w:val="00E03079"/>
    <w:rsid w:val="00E115DA"/>
    <w:rsid w:val="00E16800"/>
    <w:rsid w:val="00E20F7C"/>
    <w:rsid w:val="00E2505B"/>
    <w:rsid w:val="00E25E28"/>
    <w:rsid w:val="00E2653A"/>
    <w:rsid w:val="00E265DC"/>
    <w:rsid w:val="00E32E71"/>
    <w:rsid w:val="00E34646"/>
    <w:rsid w:val="00E35CAA"/>
    <w:rsid w:val="00E36013"/>
    <w:rsid w:val="00E36232"/>
    <w:rsid w:val="00E37BCC"/>
    <w:rsid w:val="00E4161C"/>
    <w:rsid w:val="00E427D6"/>
    <w:rsid w:val="00E4300E"/>
    <w:rsid w:val="00E44419"/>
    <w:rsid w:val="00E44CEC"/>
    <w:rsid w:val="00E463B5"/>
    <w:rsid w:val="00E50503"/>
    <w:rsid w:val="00E52E97"/>
    <w:rsid w:val="00E539D3"/>
    <w:rsid w:val="00E53B7B"/>
    <w:rsid w:val="00E67AB2"/>
    <w:rsid w:val="00E70C93"/>
    <w:rsid w:val="00E714C5"/>
    <w:rsid w:val="00E722E2"/>
    <w:rsid w:val="00E74302"/>
    <w:rsid w:val="00E80DFE"/>
    <w:rsid w:val="00E83B15"/>
    <w:rsid w:val="00E85ED4"/>
    <w:rsid w:val="00E8729B"/>
    <w:rsid w:val="00E91461"/>
    <w:rsid w:val="00E91745"/>
    <w:rsid w:val="00E9266A"/>
    <w:rsid w:val="00E93F5B"/>
    <w:rsid w:val="00E97AF6"/>
    <w:rsid w:val="00EA624C"/>
    <w:rsid w:val="00EA7259"/>
    <w:rsid w:val="00EB0160"/>
    <w:rsid w:val="00EB1C3C"/>
    <w:rsid w:val="00EB5676"/>
    <w:rsid w:val="00EC1728"/>
    <w:rsid w:val="00EC27D5"/>
    <w:rsid w:val="00EC2B0B"/>
    <w:rsid w:val="00EC2D76"/>
    <w:rsid w:val="00ED049F"/>
    <w:rsid w:val="00ED0CF9"/>
    <w:rsid w:val="00ED2092"/>
    <w:rsid w:val="00ED396D"/>
    <w:rsid w:val="00ED49C0"/>
    <w:rsid w:val="00ED5014"/>
    <w:rsid w:val="00ED50FF"/>
    <w:rsid w:val="00ED5141"/>
    <w:rsid w:val="00ED716B"/>
    <w:rsid w:val="00EE2159"/>
    <w:rsid w:val="00EE37D4"/>
    <w:rsid w:val="00EE51FF"/>
    <w:rsid w:val="00EE6BDE"/>
    <w:rsid w:val="00EF2305"/>
    <w:rsid w:val="00F00425"/>
    <w:rsid w:val="00F04050"/>
    <w:rsid w:val="00F1222A"/>
    <w:rsid w:val="00F12774"/>
    <w:rsid w:val="00F1292F"/>
    <w:rsid w:val="00F1507A"/>
    <w:rsid w:val="00F24E99"/>
    <w:rsid w:val="00F27AB7"/>
    <w:rsid w:val="00F408D4"/>
    <w:rsid w:val="00F429C6"/>
    <w:rsid w:val="00F54ECA"/>
    <w:rsid w:val="00F60D48"/>
    <w:rsid w:val="00F6282F"/>
    <w:rsid w:val="00F72F77"/>
    <w:rsid w:val="00F77150"/>
    <w:rsid w:val="00F77DB9"/>
    <w:rsid w:val="00F8408B"/>
    <w:rsid w:val="00F97FD6"/>
    <w:rsid w:val="00FA3D3E"/>
    <w:rsid w:val="00FA7109"/>
    <w:rsid w:val="00FA7506"/>
    <w:rsid w:val="00FB53A6"/>
    <w:rsid w:val="00FB72DA"/>
    <w:rsid w:val="00FC132D"/>
    <w:rsid w:val="00FC19B5"/>
    <w:rsid w:val="00FC591F"/>
    <w:rsid w:val="00FC60E1"/>
    <w:rsid w:val="00FD4AD9"/>
    <w:rsid w:val="00FD7334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FE01D"/>
  <w15:chartTrackingRefBased/>
  <w15:docId w15:val="{FB4C6F14-FE8B-46D6-8EC0-72E78FCE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381CC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85ED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400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3400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721D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C4FA0"/>
  </w:style>
  <w:style w:type="character" w:styleId="Hyperlink">
    <w:name w:val="Hyperlink"/>
    <w:rsid w:val="00C12561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7D51FF"/>
  </w:style>
  <w:style w:type="paragraph" w:styleId="PargrafodaLista">
    <w:name w:val="List Paragraph"/>
    <w:basedOn w:val="Normal"/>
    <w:uiPriority w:val="34"/>
    <w:qFormat/>
    <w:rsid w:val="007232E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232EF"/>
    <w:pPr>
      <w:spacing w:before="100" w:beforeAutospacing="1" w:after="100" w:afterAutospacing="1"/>
    </w:pPr>
    <w:rPr>
      <w:sz w:val="24"/>
      <w:szCs w:val="24"/>
    </w:rPr>
  </w:style>
  <w:style w:type="character" w:customStyle="1" w:styleId="info">
    <w:name w:val="info"/>
    <w:rsid w:val="007232EF"/>
  </w:style>
  <w:style w:type="table" w:styleId="Tabelacomgrade">
    <w:name w:val="Table Grid"/>
    <w:basedOn w:val="Tabelanormal"/>
    <w:uiPriority w:val="39"/>
    <w:rsid w:val="000C1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DC72EE"/>
    <w:pPr>
      <w:jc w:val="both"/>
    </w:pPr>
    <w:rPr>
      <w:rFonts w:ascii="Arial" w:hAnsi="Arial" w:cs="Arial"/>
      <w:b/>
      <w:bCs/>
      <w:szCs w:val="24"/>
      <w:lang w:eastAsia="en-US"/>
    </w:rPr>
  </w:style>
  <w:style w:type="character" w:customStyle="1" w:styleId="CorpodetextoChar">
    <w:name w:val="Corpo de texto Char"/>
    <w:link w:val="Corpodetexto"/>
    <w:rsid w:val="00DC72EE"/>
    <w:rPr>
      <w:rFonts w:ascii="Arial" w:hAnsi="Arial" w:cs="Arial"/>
      <w:b/>
      <w:bCs/>
      <w:szCs w:val="24"/>
      <w:lang w:eastAsia="en-US"/>
    </w:rPr>
  </w:style>
  <w:style w:type="character" w:styleId="HiperlinkVisitado">
    <w:name w:val="FollowedHyperlink"/>
    <w:rsid w:val="00CA3682"/>
    <w:rPr>
      <w:color w:val="800080"/>
      <w:u w:val="single"/>
    </w:rPr>
  </w:style>
  <w:style w:type="paragraph" w:customStyle="1" w:styleId="m-7471141772192344144msolistparagraph">
    <w:name w:val="m_-7471141772192344144msolistparagraph"/>
    <w:basedOn w:val="Normal"/>
    <w:rsid w:val="00613FA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linkpg">
    <w:name w:val="linkpg"/>
    <w:rsid w:val="00A775B1"/>
  </w:style>
  <w:style w:type="character" w:customStyle="1" w:styleId="Ttulo2Char">
    <w:name w:val="Título 2 Char"/>
    <w:link w:val="Ttulo2"/>
    <w:semiHidden/>
    <w:rsid w:val="00381CC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E85ED4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acomtema">
    <w:name w:val="Table Theme"/>
    <w:basedOn w:val="Tabelanormal"/>
    <w:rsid w:val="003C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3">
    <w:name w:val="Table 3D effects 3"/>
    <w:basedOn w:val="Tabelanormal"/>
    <w:rsid w:val="002774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2774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D0CB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deGrade1Clara">
    <w:name w:val="Grid Table 1 Light"/>
    <w:basedOn w:val="Tabelanormal"/>
    <w:uiPriority w:val="46"/>
    <w:rsid w:val="001D0CB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uiPriority w:val="2"/>
    <w:semiHidden/>
    <w:unhideWhenUsed/>
    <w:qFormat/>
    <w:rsid w:val="000139B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39B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oprev@tai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236E-E101-4656-A45C-4EC4D410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2638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Links>
    <vt:vector size="6" baseType="variant">
      <vt:variant>
        <vt:i4>4849763</vt:i4>
      </vt:variant>
      <vt:variant>
        <vt:i4>0</vt:i4>
      </vt:variant>
      <vt:variant>
        <vt:i4>0</vt:i4>
      </vt:variant>
      <vt:variant>
        <vt:i4>5</vt:i4>
      </vt:variant>
      <vt:variant>
        <vt:lpwstr>mailto:taioprev@taio.sc.gov.br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Valmor Chicato</dc:creator>
  <cp:keywords/>
  <cp:lastModifiedBy>Indianara Seman</cp:lastModifiedBy>
  <cp:revision>6</cp:revision>
  <cp:lastPrinted>2020-03-10T11:13:00Z</cp:lastPrinted>
  <dcterms:created xsi:type="dcterms:W3CDTF">2023-01-30T19:17:00Z</dcterms:created>
  <dcterms:modified xsi:type="dcterms:W3CDTF">2023-02-01T18:05:00Z</dcterms:modified>
</cp:coreProperties>
</file>